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5462" w:rsidRPr="00620BAD" w:rsidRDefault="006E2319" w:rsidP="00AA5462">
      <w:pPr>
        <w:rPr>
          <w:rFonts w:ascii="Calibri" w:hAnsi="Calibri" w:cs="Arial"/>
        </w:rPr>
      </w:pPr>
      <w:bookmarkStart w:id="0" w:name="_GoBack"/>
      <w:bookmarkEnd w:id="0"/>
      <w:r w:rsidRPr="00620BAD">
        <w:rPr>
          <w:rFonts w:ascii="Calibri" w:hAnsi="Calibri" w:cs="Arial"/>
          <w:noProof/>
          <w:lang w:val="en-GB" w:eastAsia="en-GB"/>
        </w:rPr>
        <mc:AlternateContent>
          <mc:Choice Requires="wps">
            <w:drawing>
              <wp:anchor distT="0" distB="0" distL="114300" distR="114300" simplePos="0" relativeHeight="251655680" behindDoc="1" locked="0" layoutInCell="1" allowOverlap="1">
                <wp:simplePos x="0" y="0"/>
                <wp:positionH relativeFrom="column">
                  <wp:posOffset>0</wp:posOffset>
                </wp:positionH>
                <wp:positionV relativeFrom="paragraph">
                  <wp:posOffset>133985</wp:posOffset>
                </wp:positionV>
                <wp:extent cx="5724525" cy="1013460"/>
                <wp:effectExtent l="6985" t="10160" r="12065" b="508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4525" cy="1013460"/>
                        </a:xfrm>
                        <a:prstGeom prst="roundRect">
                          <a:avLst>
                            <a:gd name="adj" fmla="val 16667"/>
                          </a:avLst>
                        </a:prstGeom>
                        <a:solidFill>
                          <a:srgbClr val="99FFCC"/>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AB5D17A" id="AutoShape 2" o:spid="_x0000_s1026" style="position:absolute;margin-left:0;margin-top:10.55pt;width:450.75pt;height:79.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" fillcolor="#9fc"/>
            </w:pict>
          </mc:Fallback>
        </mc:AlternateContent>
      </w:r>
    </w:p>
    <w:p w:rsidR="00AA5462" w:rsidRPr="00620BAD" w:rsidRDefault="00AA5462" w:rsidP="00AA5462">
      <w:pPr>
        <w:ind w:left="142"/>
        <w:rPr>
          <w:rFonts w:ascii="Calibri" w:hAnsi="Calibri" w:cs="Arial"/>
          <w:b/>
          <w:sz w:val="36"/>
        </w:rPr>
      </w:pPr>
      <w:r w:rsidRPr="00620BAD">
        <w:rPr>
          <w:rFonts w:ascii="Calibri" w:hAnsi="Calibri" w:cs="Arial"/>
          <w:b/>
          <w:sz w:val="36"/>
        </w:rPr>
        <w:t xml:space="preserve">Animals of the </w:t>
      </w:r>
      <w:r w:rsidR="007D2C8C">
        <w:rPr>
          <w:rFonts w:ascii="Calibri" w:hAnsi="Calibri" w:cs="Arial"/>
          <w:b/>
          <w:sz w:val="36"/>
        </w:rPr>
        <w:t xml:space="preserve">Pāuatahanui </w:t>
      </w:r>
      <w:r w:rsidRPr="00620BAD">
        <w:rPr>
          <w:rFonts w:ascii="Calibri" w:hAnsi="Calibri" w:cs="Arial"/>
          <w:b/>
          <w:sz w:val="36"/>
        </w:rPr>
        <w:t>Inlet</w:t>
      </w:r>
    </w:p>
    <w:p w:rsidR="00AA5462" w:rsidRPr="00620BAD" w:rsidRDefault="00AA5462" w:rsidP="00AA5462">
      <w:pPr>
        <w:ind w:left="142"/>
        <w:rPr>
          <w:rFonts w:ascii="Calibri" w:hAnsi="Calibri" w:cs="Arial"/>
          <w:b/>
          <w:sz w:val="36"/>
        </w:rPr>
      </w:pPr>
    </w:p>
    <w:p w:rsidR="00AA5462" w:rsidRPr="00620BAD" w:rsidRDefault="003C5853" w:rsidP="00AA5462">
      <w:pPr>
        <w:ind w:left="142"/>
        <w:rPr>
          <w:rFonts w:ascii="Calibri" w:hAnsi="Calibri" w:cs="Arial"/>
          <w:b/>
          <w:sz w:val="36"/>
        </w:rPr>
      </w:pPr>
      <w:r>
        <w:rPr>
          <w:rFonts w:ascii="Calibri" w:hAnsi="Calibri" w:cs="Arial"/>
          <w:b/>
          <w:sz w:val="36"/>
        </w:rPr>
        <w:t xml:space="preserve">3: </w:t>
      </w:r>
      <w:proofErr w:type="spellStart"/>
      <w:r>
        <w:rPr>
          <w:rFonts w:ascii="Calibri" w:hAnsi="Calibri" w:cs="Arial"/>
          <w:b/>
          <w:sz w:val="36"/>
        </w:rPr>
        <w:t>Tuangi</w:t>
      </w:r>
      <w:proofErr w:type="spellEnd"/>
      <w:r>
        <w:rPr>
          <w:rFonts w:ascii="Calibri" w:hAnsi="Calibri" w:cs="Arial"/>
          <w:b/>
          <w:sz w:val="36"/>
        </w:rPr>
        <w:t xml:space="preserve"> (</w:t>
      </w:r>
      <w:r w:rsidR="00AA5462" w:rsidRPr="00620BAD">
        <w:rPr>
          <w:rFonts w:ascii="Calibri" w:hAnsi="Calibri" w:cs="Arial"/>
          <w:b/>
          <w:sz w:val="36"/>
        </w:rPr>
        <w:t>cockles</w:t>
      </w:r>
      <w:r>
        <w:rPr>
          <w:rFonts w:ascii="Calibri" w:hAnsi="Calibri" w:cs="Arial"/>
          <w:b/>
          <w:sz w:val="36"/>
        </w:rPr>
        <w:t>)</w:t>
      </w:r>
    </w:p>
    <w:p w:rsidR="00AA5462" w:rsidRPr="00620BAD" w:rsidRDefault="00AA5462" w:rsidP="00AA5462">
      <w:pPr>
        <w:rPr>
          <w:rFonts w:ascii="Calibri" w:hAnsi="Calibri" w:cs="Arial"/>
        </w:rPr>
      </w:pPr>
    </w:p>
    <w:p w:rsidR="00731CD5" w:rsidRPr="00620BAD" w:rsidRDefault="006E2319" w:rsidP="00915744">
      <w:pPr>
        <w:rPr>
          <w:rFonts w:ascii="Calibri" w:hAnsi="Calibri"/>
        </w:rPr>
      </w:pPr>
      <w:r w:rsidRPr="00620BAD">
        <w:rPr>
          <w:rFonts w:ascii="Calibri" w:hAnsi="Calibri"/>
          <w:noProof/>
          <w:lang w:val="en-GB" w:eastAsia="en-GB"/>
        </w:rPr>
        <w:drawing>
          <wp:anchor distT="0" distB="0" distL="114300" distR="114300" simplePos="0" relativeHeight="251656704" behindDoc="0" locked="0" layoutInCell="1" allowOverlap="1">
            <wp:simplePos x="0" y="0"/>
            <wp:positionH relativeFrom="column">
              <wp:posOffset>69850</wp:posOffset>
            </wp:positionH>
            <wp:positionV relativeFrom="paragraph">
              <wp:posOffset>137795</wp:posOffset>
            </wp:positionV>
            <wp:extent cx="1463040" cy="2125980"/>
            <wp:effectExtent l="0" t="0" r="0" b="0"/>
            <wp:wrapSquare wrapText="bothSides"/>
            <wp:docPr id="4" name="Picture 4" descr="cockle worksheet Laura Good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ckle worksheet Laura Goodma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3040" cy="2125980"/>
                    </a:xfrm>
                    <a:prstGeom prst="rect">
                      <a:avLst/>
                    </a:prstGeom>
                    <a:noFill/>
                    <a:ln>
                      <a:noFill/>
                    </a:ln>
                  </pic:spPr>
                </pic:pic>
              </a:graphicData>
            </a:graphic>
            <wp14:sizeRelH relativeFrom="page">
              <wp14:pctWidth>0</wp14:pctWidth>
            </wp14:sizeRelH>
            <wp14:sizeRelV relativeFrom="page">
              <wp14:pctHeight>0</wp14:pctHeight>
            </wp14:sizeRelV>
          </wp:anchor>
        </w:drawing>
      </w:r>
      <w:r w:rsidR="001324D3" w:rsidRPr="00620BAD">
        <w:rPr>
          <w:rFonts w:ascii="Calibri" w:hAnsi="Calibri"/>
        </w:rPr>
        <w:t xml:space="preserve">Many people use the </w:t>
      </w:r>
      <w:r w:rsidR="007D2C8C">
        <w:rPr>
          <w:rFonts w:ascii="Calibri" w:hAnsi="Calibri"/>
        </w:rPr>
        <w:t xml:space="preserve">Pāuatahanui </w:t>
      </w:r>
      <w:r w:rsidR="001324D3" w:rsidRPr="00620BAD">
        <w:rPr>
          <w:rFonts w:ascii="Calibri" w:hAnsi="Calibri"/>
        </w:rPr>
        <w:t>Inlet for a vari</w:t>
      </w:r>
      <w:r w:rsidR="0060135A" w:rsidRPr="00620BAD">
        <w:rPr>
          <w:rFonts w:ascii="Calibri" w:hAnsi="Calibri"/>
        </w:rPr>
        <w:t>ety of leisure activities</w:t>
      </w:r>
      <w:r w:rsidR="00731CD5" w:rsidRPr="00620BAD">
        <w:rPr>
          <w:rFonts w:ascii="Calibri" w:hAnsi="Calibri"/>
        </w:rPr>
        <w:t xml:space="preserve">, such as </w:t>
      </w:r>
      <w:r w:rsidR="00D34517">
        <w:rPr>
          <w:rFonts w:ascii="Calibri" w:hAnsi="Calibri"/>
        </w:rPr>
        <w:t xml:space="preserve">yachting, waka </w:t>
      </w:r>
      <w:proofErr w:type="spellStart"/>
      <w:r w:rsidR="00D34517">
        <w:rPr>
          <w:rFonts w:ascii="Calibri" w:hAnsi="Calibri"/>
        </w:rPr>
        <w:t>ama</w:t>
      </w:r>
      <w:proofErr w:type="spellEnd"/>
      <w:r w:rsidR="00D34517">
        <w:rPr>
          <w:rFonts w:ascii="Calibri" w:hAnsi="Calibri"/>
        </w:rPr>
        <w:t xml:space="preserve">, </w:t>
      </w:r>
      <w:proofErr w:type="spellStart"/>
      <w:r w:rsidR="00D34517">
        <w:rPr>
          <w:rFonts w:ascii="Calibri" w:hAnsi="Calibri"/>
        </w:rPr>
        <w:t>jetskiing</w:t>
      </w:r>
      <w:proofErr w:type="spellEnd"/>
      <w:r w:rsidR="001324D3" w:rsidRPr="00620BAD">
        <w:rPr>
          <w:rFonts w:ascii="Calibri" w:hAnsi="Calibri"/>
        </w:rPr>
        <w:t>,</w:t>
      </w:r>
      <w:r w:rsidR="0060135A" w:rsidRPr="00620BAD">
        <w:rPr>
          <w:rFonts w:ascii="Calibri" w:hAnsi="Calibri"/>
        </w:rPr>
        <w:t xml:space="preserve"> </w:t>
      </w:r>
      <w:r w:rsidR="001324D3" w:rsidRPr="00620BAD">
        <w:rPr>
          <w:rFonts w:ascii="Calibri" w:hAnsi="Calibri"/>
        </w:rPr>
        <w:t>kayaking,</w:t>
      </w:r>
      <w:r w:rsidR="0060135A" w:rsidRPr="00620BAD">
        <w:rPr>
          <w:rFonts w:ascii="Calibri" w:hAnsi="Calibri"/>
        </w:rPr>
        <w:t xml:space="preserve"> </w:t>
      </w:r>
      <w:r w:rsidR="007D67D7">
        <w:rPr>
          <w:rFonts w:ascii="Calibri" w:hAnsi="Calibri"/>
        </w:rPr>
        <w:t>wind</w:t>
      </w:r>
      <w:r w:rsidR="001324D3" w:rsidRPr="00620BAD">
        <w:rPr>
          <w:rFonts w:ascii="Calibri" w:hAnsi="Calibri"/>
        </w:rPr>
        <w:t>surfing,</w:t>
      </w:r>
      <w:r w:rsidR="0060135A" w:rsidRPr="00620BAD">
        <w:rPr>
          <w:rFonts w:ascii="Calibri" w:hAnsi="Calibri"/>
        </w:rPr>
        <w:t xml:space="preserve"> </w:t>
      </w:r>
      <w:r w:rsidR="001324D3" w:rsidRPr="00620BAD">
        <w:rPr>
          <w:rFonts w:ascii="Calibri" w:hAnsi="Calibri"/>
        </w:rPr>
        <w:t>fishing</w:t>
      </w:r>
      <w:r w:rsidR="005D2B92" w:rsidRPr="00620BAD">
        <w:rPr>
          <w:rFonts w:ascii="Calibri" w:hAnsi="Calibri"/>
        </w:rPr>
        <w:t xml:space="preserve"> and </w:t>
      </w:r>
      <w:r w:rsidR="001324D3" w:rsidRPr="00620BAD">
        <w:rPr>
          <w:rFonts w:ascii="Calibri" w:hAnsi="Calibri"/>
        </w:rPr>
        <w:t>swimming.</w:t>
      </w:r>
      <w:r w:rsidR="00151172">
        <w:rPr>
          <w:rFonts w:ascii="Calibri" w:hAnsi="Calibri"/>
        </w:rPr>
        <w:t xml:space="preserve"> </w:t>
      </w:r>
      <w:r w:rsidR="00603684">
        <w:rPr>
          <w:rFonts w:ascii="Calibri" w:hAnsi="Calibri"/>
        </w:rPr>
        <w:t>Do you do any of these things? Have you ever thought that while you’re enjoying the Inlet, the f</w:t>
      </w:r>
      <w:r w:rsidR="00731CD5" w:rsidRPr="00620BAD">
        <w:rPr>
          <w:rFonts w:ascii="Calibri" w:hAnsi="Calibri"/>
        </w:rPr>
        <w:t xml:space="preserve">ish, birds and other organisms </w:t>
      </w:r>
      <w:r w:rsidR="00603684">
        <w:rPr>
          <w:rFonts w:ascii="Calibri" w:hAnsi="Calibri"/>
        </w:rPr>
        <w:t>are using it too</w:t>
      </w:r>
      <w:r w:rsidR="003C5853">
        <w:rPr>
          <w:rFonts w:ascii="Calibri" w:hAnsi="Calibri"/>
        </w:rPr>
        <w:t>? S</w:t>
      </w:r>
      <w:r w:rsidR="00731CD5" w:rsidRPr="00620BAD">
        <w:rPr>
          <w:rFonts w:ascii="Calibri" w:hAnsi="Calibri"/>
        </w:rPr>
        <w:t>ome spend their whole lives there, while others pass through</w:t>
      </w:r>
      <w:r w:rsidR="003C5853">
        <w:rPr>
          <w:rFonts w:ascii="Calibri" w:hAnsi="Calibri"/>
        </w:rPr>
        <w:t>, breed or get their food there.</w:t>
      </w:r>
      <w:r w:rsidR="00731CD5" w:rsidRPr="00620BAD">
        <w:rPr>
          <w:rFonts w:ascii="Calibri" w:hAnsi="Calibri"/>
        </w:rPr>
        <w:t xml:space="preserve"> </w:t>
      </w:r>
      <w:r w:rsidR="00603684">
        <w:rPr>
          <w:rFonts w:ascii="Calibri" w:hAnsi="Calibri"/>
        </w:rPr>
        <w:t>Humans and animals all</w:t>
      </w:r>
      <w:r w:rsidR="001324D3" w:rsidRPr="00620BAD">
        <w:rPr>
          <w:rFonts w:ascii="Calibri" w:hAnsi="Calibri"/>
        </w:rPr>
        <w:t xml:space="preserve"> need the</w:t>
      </w:r>
      <w:r w:rsidR="001B1420" w:rsidRPr="00620BAD">
        <w:rPr>
          <w:rFonts w:ascii="Calibri" w:hAnsi="Calibri"/>
        </w:rPr>
        <w:t xml:space="preserve"> </w:t>
      </w:r>
      <w:r w:rsidR="00731CD5" w:rsidRPr="00620BAD">
        <w:rPr>
          <w:rFonts w:ascii="Calibri" w:hAnsi="Calibri"/>
        </w:rPr>
        <w:t xml:space="preserve">water to be as </w:t>
      </w:r>
      <w:r w:rsidR="001324D3" w:rsidRPr="00620BAD">
        <w:rPr>
          <w:rFonts w:ascii="Calibri" w:hAnsi="Calibri"/>
        </w:rPr>
        <w:t>clean and healthy as possib</w:t>
      </w:r>
      <w:r w:rsidR="001B1420" w:rsidRPr="00620BAD">
        <w:rPr>
          <w:rFonts w:ascii="Calibri" w:hAnsi="Calibri"/>
        </w:rPr>
        <w:t>l</w:t>
      </w:r>
      <w:r w:rsidR="001324D3" w:rsidRPr="00620BAD">
        <w:rPr>
          <w:rFonts w:ascii="Calibri" w:hAnsi="Calibri"/>
        </w:rPr>
        <w:t>e</w:t>
      </w:r>
      <w:r w:rsidR="001B1420" w:rsidRPr="00620BAD">
        <w:rPr>
          <w:rFonts w:ascii="Calibri" w:hAnsi="Calibri"/>
        </w:rPr>
        <w:t xml:space="preserve">. </w:t>
      </w:r>
    </w:p>
    <w:p w:rsidR="00731CD5" w:rsidRPr="00620BAD" w:rsidRDefault="00731CD5" w:rsidP="00915744">
      <w:pPr>
        <w:rPr>
          <w:rFonts w:ascii="Calibri" w:hAnsi="Calibri"/>
        </w:rPr>
      </w:pPr>
    </w:p>
    <w:p w:rsidR="00620BAD" w:rsidRPr="00620BAD" w:rsidRDefault="005D2B92" w:rsidP="00915744">
      <w:pPr>
        <w:rPr>
          <w:rFonts w:ascii="Calibri" w:hAnsi="Calibri"/>
        </w:rPr>
      </w:pPr>
      <w:r w:rsidRPr="00620BAD">
        <w:rPr>
          <w:rFonts w:ascii="Calibri" w:hAnsi="Calibri"/>
        </w:rPr>
        <w:t>We all share the responsibility of k</w:t>
      </w:r>
      <w:r w:rsidR="001B1420" w:rsidRPr="00620BAD">
        <w:rPr>
          <w:rFonts w:ascii="Calibri" w:hAnsi="Calibri"/>
        </w:rPr>
        <w:t>eeping the Inlet clean</w:t>
      </w:r>
      <w:r w:rsidRPr="00620BAD">
        <w:rPr>
          <w:rFonts w:ascii="Calibri" w:hAnsi="Calibri"/>
        </w:rPr>
        <w:t>. But</w:t>
      </w:r>
      <w:r w:rsidR="0060135A" w:rsidRPr="00620BAD">
        <w:rPr>
          <w:rFonts w:ascii="Calibri" w:hAnsi="Calibri"/>
        </w:rPr>
        <w:t xml:space="preserve"> did you know that </w:t>
      </w:r>
      <w:r w:rsidR="001B1420" w:rsidRPr="00620BAD">
        <w:rPr>
          <w:rFonts w:ascii="Calibri" w:hAnsi="Calibri"/>
        </w:rPr>
        <w:t xml:space="preserve">there is one little creature </w:t>
      </w:r>
      <w:r w:rsidRPr="00620BAD">
        <w:rPr>
          <w:rFonts w:ascii="Calibri" w:hAnsi="Calibri"/>
        </w:rPr>
        <w:t>that</w:t>
      </w:r>
      <w:r w:rsidR="001B1420" w:rsidRPr="00620BAD">
        <w:rPr>
          <w:rFonts w:ascii="Calibri" w:hAnsi="Calibri"/>
        </w:rPr>
        <w:t xml:space="preserve"> is vital</w:t>
      </w:r>
      <w:r w:rsidR="002C3803" w:rsidRPr="00620BAD">
        <w:rPr>
          <w:rFonts w:ascii="Calibri" w:hAnsi="Calibri"/>
        </w:rPr>
        <w:t xml:space="preserve"> to this process</w:t>
      </w:r>
      <w:r w:rsidRPr="00620BAD">
        <w:rPr>
          <w:rFonts w:ascii="Calibri" w:hAnsi="Calibri"/>
        </w:rPr>
        <w:t xml:space="preserve">? </w:t>
      </w:r>
      <w:r w:rsidR="001B1420" w:rsidRPr="00620BAD">
        <w:rPr>
          <w:rFonts w:ascii="Calibri" w:hAnsi="Calibri"/>
        </w:rPr>
        <w:t>This little shellf</w:t>
      </w:r>
      <w:r w:rsidR="0060135A" w:rsidRPr="00620BAD">
        <w:rPr>
          <w:rFonts w:ascii="Calibri" w:hAnsi="Calibri"/>
        </w:rPr>
        <w:t xml:space="preserve">ish is the </w:t>
      </w:r>
      <w:proofErr w:type="spellStart"/>
      <w:r w:rsidR="00620BAD">
        <w:rPr>
          <w:rFonts w:ascii="Calibri" w:hAnsi="Calibri"/>
        </w:rPr>
        <w:t>tuangi</w:t>
      </w:r>
      <w:proofErr w:type="spellEnd"/>
      <w:r w:rsidR="00620BAD">
        <w:rPr>
          <w:rFonts w:ascii="Calibri" w:hAnsi="Calibri"/>
        </w:rPr>
        <w:t>, or New Zealand</w:t>
      </w:r>
      <w:r w:rsidR="0060135A" w:rsidRPr="00620BAD">
        <w:rPr>
          <w:rFonts w:ascii="Calibri" w:hAnsi="Calibri"/>
        </w:rPr>
        <w:t xml:space="preserve"> Cockle (</w:t>
      </w:r>
      <w:r w:rsidR="00E95C74">
        <w:rPr>
          <w:rFonts w:ascii="Calibri" w:hAnsi="Calibri"/>
        </w:rPr>
        <w:t xml:space="preserve">you might like to learn </w:t>
      </w:r>
      <w:r w:rsidR="00620BAD">
        <w:rPr>
          <w:rFonts w:ascii="Calibri" w:hAnsi="Calibri"/>
        </w:rPr>
        <w:t>its scientific name</w:t>
      </w:r>
      <w:r w:rsidR="00E95C74">
        <w:rPr>
          <w:rFonts w:ascii="Calibri" w:hAnsi="Calibri"/>
        </w:rPr>
        <w:t>, which</w:t>
      </w:r>
      <w:r w:rsidR="00620BAD">
        <w:rPr>
          <w:rFonts w:ascii="Calibri" w:hAnsi="Calibri"/>
        </w:rPr>
        <w:t xml:space="preserve"> is </w:t>
      </w:r>
      <w:r w:rsidR="0060135A" w:rsidRPr="00620BAD">
        <w:rPr>
          <w:rFonts w:ascii="Calibri" w:hAnsi="Calibri"/>
          <w:i/>
        </w:rPr>
        <w:t>Aust</w:t>
      </w:r>
      <w:r w:rsidRPr="00620BAD">
        <w:rPr>
          <w:rFonts w:ascii="Calibri" w:hAnsi="Calibri"/>
          <w:i/>
        </w:rPr>
        <w:t>ro</w:t>
      </w:r>
      <w:r w:rsidR="0060135A" w:rsidRPr="00620BAD">
        <w:rPr>
          <w:rFonts w:ascii="Calibri" w:hAnsi="Calibri"/>
          <w:i/>
        </w:rPr>
        <w:t>venus stutchburyi</w:t>
      </w:r>
      <w:r w:rsidR="0060135A" w:rsidRPr="00620BAD">
        <w:rPr>
          <w:rFonts w:ascii="Calibri" w:hAnsi="Calibri"/>
        </w:rPr>
        <w:t>)</w:t>
      </w:r>
      <w:r w:rsidR="002C3803" w:rsidRPr="00620BAD">
        <w:rPr>
          <w:rFonts w:ascii="Calibri" w:hAnsi="Calibri"/>
        </w:rPr>
        <w:t xml:space="preserve"> and there are millions in the Inlet</w:t>
      </w:r>
      <w:r w:rsidR="0060135A" w:rsidRPr="00620BAD">
        <w:rPr>
          <w:rFonts w:ascii="Calibri" w:hAnsi="Calibri"/>
        </w:rPr>
        <w:t>.</w:t>
      </w:r>
      <w:r w:rsidR="00151172">
        <w:rPr>
          <w:rFonts w:ascii="Calibri" w:hAnsi="Calibri"/>
        </w:rPr>
        <w:t xml:space="preserve"> </w:t>
      </w:r>
      <w:r w:rsidR="0060135A" w:rsidRPr="00620BAD">
        <w:rPr>
          <w:rFonts w:ascii="Calibri" w:hAnsi="Calibri"/>
        </w:rPr>
        <w:t xml:space="preserve">Because </w:t>
      </w:r>
      <w:r w:rsidR="001B1420" w:rsidRPr="00620BAD">
        <w:rPr>
          <w:rFonts w:ascii="Calibri" w:hAnsi="Calibri"/>
        </w:rPr>
        <w:t>co</w:t>
      </w:r>
      <w:r w:rsidR="0060135A" w:rsidRPr="00620BAD">
        <w:rPr>
          <w:rFonts w:ascii="Calibri" w:hAnsi="Calibri"/>
        </w:rPr>
        <w:t>ckles are filter feeders they</w:t>
      </w:r>
      <w:r w:rsidR="001B1420" w:rsidRPr="00620BAD">
        <w:rPr>
          <w:rFonts w:ascii="Calibri" w:hAnsi="Calibri"/>
        </w:rPr>
        <w:t xml:space="preserve"> remove</w:t>
      </w:r>
      <w:r w:rsidR="007914A5" w:rsidRPr="00620BAD">
        <w:rPr>
          <w:rFonts w:ascii="Calibri" w:hAnsi="Calibri"/>
        </w:rPr>
        <w:t xml:space="preserve"> </w:t>
      </w:r>
      <w:r w:rsidR="001B1420" w:rsidRPr="00620BAD">
        <w:rPr>
          <w:rFonts w:ascii="Calibri" w:hAnsi="Calibri"/>
        </w:rPr>
        <w:t xml:space="preserve">minute particles of </w:t>
      </w:r>
      <w:r w:rsidR="002C3803" w:rsidRPr="00620BAD">
        <w:rPr>
          <w:rFonts w:ascii="Calibri" w:hAnsi="Calibri"/>
        </w:rPr>
        <w:t xml:space="preserve">live and dead </w:t>
      </w:r>
      <w:r w:rsidR="001B1420" w:rsidRPr="00620BAD">
        <w:rPr>
          <w:rFonts w:ascii="Calibri" w:hAnsi="Calibri"/>
        </w:rPr>
        <w:t xml:space="preserve">organic </w:t>
      </w:r>
      <w:r w:rsidR="002C3803" w:rsidRPr="00620BAD">
        <w:rPr>
          <w:rFonts w:ascii="Calibri" w:hAnsi="Calibri"/>
        </w:rPr>
        <w:t xml:space="preserve">material </w:t>
      </w:r>
      <w:r w:rsidR="007914A5" w:rsidRPr="00620BAD">
        <w:rPr>
          <w:rFonts w:ascii="Calibri" w:hAnsi="Calibri"/>
        </w:rPr>
        <w:t>from the water</w:t>
      </w:r>
      <w:r w:rsidR="00620BAD" w:rsidRPr="00620BAD">
        <w:rPr>
          <w:rFonts w:ascii="Calibri" w:hAnsi="Calibri"/>
        </w:rPr>
        <w:t xml:space="preserve">. </w:t>
      </w:r>
      <w:r w:rsidR="002C3803" w:rsidRPr="00620BAD">
        <w:rPr>
          <w:rFonts w:ascii="Calibri" w:hAnsi="Calibri"/>
        </w:rPr>
        <w:t xml:space="preserve">This </w:t>
      </w:r>
      <w:r w:rsidR="007914A5" w:rsidRPr="00620BAD">
        <w:rPr>
          <w:rFonts w:ascii="Calibri" w:hAnsi="Calibri"/>
        </w:rPr>
        <w:t xml:space="preserve">keeps </w:t>
      </w:r>
      <w:r w:rsidR="00620BAD" w:rsidRPr="00620BAD">
        <w:rPr>
          <w:rFonts w:ascii="Calibri" w:hAnsi="Calibri"/>
        </w:rPr>
        <w:t>the water</w:t>
      </w:r>
      <w:r w:rsidR="007914A5" w:rsidRPr="00620BAD">
        <w:rPr>
          <w:rFonts w:ascii="Calibri" w:hAnsi="Calibri"/>
        </w:rPr>
        <w:t xml:space="preserve"> clean and clear.</w:t>
      </w:r>
    </w:p>
    <w:p w:rsidR="00620BAD" w:rsidRPr="00620BAD" w:rsidRDefault="00620BAD" w:rsidP="00915744">
      <w:pPr>
        <w:rPr>
          <w:rFonts w:ascii="Calibri" w:hAnsi="Calibri"/>
        </w:rPr>
      </w:pPr>
    </w:p>
    <w:p w:rsidR="00413755" w:rsidRDefault="0060135A" w:rsidP="00915744">
      <w:pPr>
        <w:rPr>
          <w:rFonts w:ascii="Calibri" w:hAnsi="Calibri"/>
        </w:rPr>
      </w:pPr>
      <w:r w:rsidRPr="00620BAD">
        <w:rPr>
          <w:rFonts w:ascii="Calibri" w:hAnsi="Calibri"/>
        </w:rPr>
        <w:t xml:space="preserve"> </w:t>
      </w:r>
      <w:r w:rsidR="007914A5" w:rsidRPr="00620BAD">
        <w:rPr>
          <w:rFonts w:ascii="Calibri" w:hAnsi="Calibri"/>
        </w:rPr>
        <w:t>It has been calculated that one</w:t>
      </w:r>
      <w:r w:rsidR="00AB5F84" w:rsidRPr="00620BAD">
        <w:rPr>
          <w:rFonts w:ascii="Calibri" w:hAnsi="Calibri"/>
        </w:rPr>
        <w:t xml:space="preserve"> </w:t>
      </w:r>
      <w:r w:rsidR="007914A5" w:rsidRPr="00620BAD">
        <w:rPr>
          <w:rFonts w:ascii="Calibri" w:hAnsi="Calibri"/>
        </w:rPr>
        <w:t>third of the volume of the water which comes in on each tide passes through the cockles</w:t>
      </w:r>
      <w:r w:rsidR="00620BAD">
        <w:rPr>
          <w:rFonts w:ascii="Calibri" w:hAnsi="Calibri"/>
        </w:rPr>
        <w:t>’</w:t>
      </w:r>
      <w:r w:rsidR="007914A5" w:rsidRPr="00620BAD">
        <w:rPr>
          <w:rFonts w:ascii="Calibri" w:hAnsi="Calibri"/>
        </w:rPr>
        <w:t xml:space="preserve"> gills</w:t>
      </w:r>
      <w:r w:rsidRPr="00620BAD">
        <w:rPr>
          <w:rFonts w:ascii="Calibri" w:hAnsi="Calibri"/>
        </w:rPr>
        <w:t>.</w:t>
      </w:r>
      <w:r w:rsidR="00151172">
        <w:rPr>
          <w:rFonts w:ascii="Calibri" w:hAnsi="Calibri"/>
        </w:rPr>
        <w:t xml:space="preserve"> </w:t>
      </w:r>
      <w:r w:rsidR="00413755">
        <w:rPr>
          <w:rFonts w:ascii="Calibri" w:hAnsi="Calibri"/>
        </w:rPr>
        <w:t>Think about that for a moment—that’s a lot of water.</w:t>
      </w:r>
    </w:p>
    <w:p w:rsidR="00413755" w:rsidRDefault="006E2319" w:rsidP="00915744">
      <w:pPr>
        <w:rPr>
          <w:rFonts w:ascii="Calibri" w:hAnsi="Calibri"/>
        </w:rPr>
      </w:pPr>
      <w:r>
        <w:rPr>
          <w:noProof/>
          <w:lang w:val="en-GB" w:eastAsia="en-GB"/>
        </w:rPr>
        <w:drawing>
          <wp:anchor distT="0" distB="0" distL="114300" distR="114300" simplePos="0" relativeHeight="251658752" behindDoc="0" locked="0" layoutInCell="1" allowOverlap="1">
            <wp:simplePos x="0" y="0"/>
            <wp:positionH relativeFrom="column">
              <wp:posOffset>3192780</wp:posOffset>
            </wp:positionH>
            <wp:positionV relativeFrom="paragraph">
              <wp:posOffset>59690</wp:posOffset>
            </wp:positionV>
            <wp:extent cx="2592070" cy="2592070"/>
            <wp:effectExtent l="0" t="0" r="0" b="0"/>
            <wp:wrapSquare wrapText="bothSides"/>
            <wp:docPr id="6" name="Picture 6" descr="http://www.gopi.org.nz/assets/Images/TheInlet/Natural-History/Cockles/_resampled/ResizedImage300300-Inlet-Cockles-Anatom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gopi.org.nz/assets/Images/TheInlet/Natural-History/Cockles/_resampled/ResizedImage300300-Inlet-Cockles-Anatomy.JP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592070" cy="25920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13755" w:rsidRDefault="0060135A" w:rsidP="00915744">
      <w:pPr>
        <w:rPr>
          <w:rFonts w:ascii="Calibri" w:hAnsi="Calibri"/>
        </w:rPr>
      </w:pPr>
      <w:r w:rsidRPr="00620BAD">
        <w:rPr>
          <w:rFonts w:ascii="Calibri" w:hAnsi="Calibri"/>
        </w:rPr>
        <w:t>Cockles’ filter feeding works</w:t>
      </w:r>
      <w:r w:rsidR="00B444B1" w:rsidRPr="00620BAD">
        <w:rPr>
          <w:rFonts w:ascii="Calibri" w:hAnsi="Calibri"/>
        </w:rPr>
        <w:t xml:space="preserve"> </w:t>
      </w:r>
      <w:r w:rsidRPr="00620BAD">
        <w:rPr>
          <w:rFonts w:ascii="Calibri" w:hAnsi="Calibri"/>
        </w:rPr>
        <w:t xml:space="preserve">using </w:t>
      </w:r>
      <w:r w:rsidR="00915744" w:rsidRPr="00620BAD">
        <w:rPr>
          <w:rFonts w:ascii="Calibri" w:hAnsi="Calibri"/>
        </w:rPr>
        <w:t>two tubes called siphons</w:t>
      </w:r>
      <w:r w:rsidRPr="00620BAD">
        <w:rPr>
          <w:rFonts w:ascii="Calibri" w:hAnsi="Calibri"/>
        </w:rPr>
        <w:t>.</w:t>
      </w:r>
      <w:r w:rsidR="00151172">
        <w:rPr>
          <w:rFonts w:ascii="Calibri" w:hAnsi="Calibri"/>
        </w:rPr>
        <w:t xml:space="preserve"> </w:t>
      </w:r>
      <w:r w:rsidRPr="00620BAD">
        <w:rPr>
          <w:rFonts w:ascii="Calibri" w:hAnsi="Calibri"/>
        </w:rPr>
        <w:t>They</w:t>
      </w:r>
      <w:r w:rsidR="00642B0A">
        <w:rPr>
          <w:rFonts w:ascii="Calibri" w:hAnsi="Calibri"/>
        </w:rPr>
        <w:t xml:space="preserve"> draw water into one [</w:t>
      </w:r>
      <w:r w:rsidR="00427BC6">
        <w:rPr>
          <w:rFonts w:ascii="Calibri" w:hAnsi="Calibri"/>
        </w:rPr>
        <w:t xml:space="preserve">they </w:t>
      </w:r>
      <w:r w:rsidR="00427BC6" w:rsidRPr="00427BC6">
        <w:rPr>
          <w:rFonts w:ascii="Calibri" w:hAnsi="Calibri"/>
          <w:b/>
          <w:i/>
        </w:rPr>
        <w:t>inhale</w:t>
      </w:r>
      <w:r w:rsidR="00427BC6">
        <w:rPr>
          <w:rFonts w:ascii="Calibri" w:hAnsi="Calibri"/>
        </w:rPr>
        <w:t xml:space="preserve"> through </w:t>
      </w:r>
      <w:r w:rsidR="00E934C8">
        <w:rPr>
          <w:rFonts w:ascii="Calibri" w:hAnsi="Calibri"/>
        </w:rPr>
        <w:t xml:space="preserve">the </w:t>
      </w:r>
      <w:r w:rsidR="00E934C8" w:rsidRPr="00642B0A">
        <w:rPr>
          <w:rFonts w:ascii="Calibri" w:hAnsi="Calibri"/>
          <w:b/>
          <w:i/>
        </w:rPr>
        <w:t>inhalant</w:t>
      </w:r>
      <w:r w:rsidR="00E934C8">
        <w:rPr>
          <w:rFonts w:ascii="Calibri" w:hAnsi="Calibri"/>
        </w:rPr>
        <w:t xml:space="preserve"> siphon</w:t>
      </w:r>
      <w:r w:rsidR="00915744" w:rsidRPr="00620BAD">
        <w:rPr>
          <w:rFonts w:ascii="Calibri" w:hAnsi="Calibri"/>
        </w:rPr>
        <w:t>] and pump it out of the other [</w:t>
      </w:r>
      <w:r w:rsidR="00427BC6">
        <w:rPr>
          <w:rFonts w:ascii="Calibri" w:hAnsi="Calibri"/>
        </w:rPr>
        <w:t xml:space="preserve">they </w:t>
      </w:r>
      <w:r w:rsidR="00427BC6" w:rsidRPr="00427BC6">
        <w:rPr>
          <w:rFonts w:ascii="Calibri" w:hAnsi="Calibri"/>
          <w:b/>
          <w:i/>
        </w:rPr>
        <w:t>exhale</w:t>
      </w:r>
      <w:r w:rsidR="00427BC6">
        <w:rPr>
          <w:rFonts w:ascii="Calibri" w:hAnsi="Calibri"/>
        </w:rPr>
        <w:t xml:space="preserve"> through </w:t>
      </w:r>
      <w:r w:rsidR="00E934C8">
        <w:rPr>
          <w:rFonts w:ascii="Calibri" w:hAnsi="Calibri"/>
        </w:rPr>
        <w:t xml:space="preserve">the </w:t>
      </w:r>
      <w:r w:rsidR="00E934C8" w:rsidRPr="00642B0A">
        <w:rPr>
          <w:rFonts w:ascii="Calibri" w:hAnsi="Calibri"/>
          <w:b/>
          <w:i/>
        </w:rPr>
        <w:t>exhalant</w:t>
      </w:r>
      <w:r w:rsidR="00E934C8">
        <w:rPr>
          <w:rFonts w:ascii="Calibri" w:hAnsi="Calibri"/>
        </w:rPr>
        <w:t xml:space="preserve"> siphon</w:t>
      </w:r>
      <w:r w:rsidR="00915744" w:rsidRPr="00620BAD">
        <w:rPr>
          <w:rFonts w:ascii="Calibri" w:hAnsi="Calibri"/>
        </w:rPr>
        <w:t>].</w:t>
      </w:r>
      <w:r w:rsidR="00151172">
        <w:rPr>
          <w:rFonts w:ascii="Calibri" w:hAnsi="Calibri"/>
        </w:rPr>
        <w:t xml:space="preserve"> </w:t>
      </w:r>
      <w:r w:rsidRPr="00620BAD">
        <w:rPr>
          <w:rFonts w:ascii="Calibri" w:hAnsi="Calibri"/>
        </w:rPr>
        <w:t>Cockles are buried in the seafloor with their</w:t>
      </w:r>
      <w:r w:rsidR="00915744" w:rsidRPr="00620BAD">
        <w:rPr>
          <w:rFonts w:ascii="Calibri" w:hAnsi="Calibri"/>
        </w:rPr>
        <w:t xml:space="preserve"> siphons opening just above the mud</w:t>
      </w:r>
      <w:r w:rsidR="002C3803" w:rsidRPr="00620BAD">
        <w:rPr>
          <w:rFonts w:ascii="Calibri" w:hAnsi="Calibri"/>
        </w:rPr>
        <w:t xml:space="preserve"> or sand</w:t>
      </w:r>
      <w:r w:rsidR="00915744" w:rsidRPr="00620BAD">
        <w:rPr>
          <w:rFonts w:ascii="Calibri" w:hAnsi="Calibri"/>
        </w:rPr>
        <w:t>.</w:t>
      </w:r>
      <w:r w:rsidR="00151172">
        <w:rPr>
          <w:rFonts w:ascii="Calibri" w:hAnsi="Calibri"/>
        </w:rPr>
        <w:t xml:space="preserve"> </w:t>
      </w:r>
      <w:r w:rsidR="00E95C74">
        <w:rPr>
          <w:rFonts w:ascii="Calibri" w:hAnsi="Calibri"/>
        </w:rPr>
        <w:t xml:space="preserve">Have you ever seen these siphons and wondered what they are? It’s just the cockles getting their dinner and cleaning up the Inlet at the same time. </w:t>
      </w:r>
      <w:r w:rsidR="00915744" w:rsidRPr="00620BAD">
        <w:rPr>
          <w:rFonts w:ascii="Calibri" w:hAnsi="Calibri"/>
        </w:rPr>
        <w:t xml:space="preserve">When </w:t>
      </w:r>
      <w:r w:rsidR="00642B0A">
        <w:rPr>
          <w:rFonts w:ascii="Calibri" w:hAnsi="Calibri"/>
        </w:rPr>
        <w:t>the</w:t>
      </w:r>
      <w:r w:rsidR="00915744" w:rsidRPr="00620BAD">
        <w:rPr>
          <w:rFonts w:ascii="Calibri" w:hAnsi="Calibri"/>
        </w:rPr>
        <w:t xml:space="preserve"> tide comes in</w:t>
      </w:r>
      <w:r w:rsidRPr="00620BAD">
        <w:rPr>
          <w:rFonts w:ascii="Calibri" w:hAnsi="Calibri"/>
        </w:rPr>
        <w:t>,</w:t>
      </w:r>
      <w:r w:rsidR="00915744" w:rsidRPr="00620BAD">
        <w:rPr>
          <w:rFonts w:ascii="Calibri" w:hAnsi="Calibri"/>
        </w:rPr>
        <w:t xml:space="preserve"> it brings tiny floating plants called </w:t>
      </w:r>
      <w:r w:rsidR="00915744" w:rsidRPr="00620BAD">
        <w:rPr>
          <w:rFonts w:ascii="Calibri" w:hAnsi="Calibri"/>
          <w:b/>
          <w:i/>
        </w:rPr>
        <w:t>plankton</w:t>
      </w:r>
      <w:r w:rsidR="00413755">
        <w:rPr>
          <w:rFonts w:ascii="Calibri" w:hAnsi="Calibri"/>
          <w:b/>
          <w:i/>
        </w:rPr>
        <w:t xml:space="preserve">. </w:t>
      </w:r>
      <w:r w:rsidR="00413755">
        <w:rPr>
          <w:rFonts w:ascii="Calibri" w:hAnsi="Calibri"/>
        </w:rPr>
        <w:t>A</w:t>
      </w:r>
      <w:r w:rsidR="002C3803" w:rsidRPr="00620BAD">
        <w:rPr>
          <w:rFonts w:ascii="Calibri" w:hAnsi="Calibri"/>
        </w:rPr>
        <w:t>long with the small part</w:t>
      </w:r>
      <w:r w:rsidR="00606A73" w:rsidRPr="00620BAD">
        <w:rPr>
          <w:rFonts w:ascii="Calibri" w:hAnsi="Calibri"/>
        </w:rPr>
        <w:t>icles that come from the death and decay of plants in and around the Inlet,</w:t>
      </w:r>
      <w:r w:rsidRPr="00620BAD">
        <w:rPr>
          <w:rFonts w:ascii="Calibri" w:hAnsi="Calibri"/>
        </w:rPr>
        <w:t xml:space="preserve"> </w:t>
      </w:r>
      <w:r w:rsidR="00413755">
        <w:rPr>
          <w:rFonts w:ascii="Calibri" w:hAnsi="Calibri"/>
        </w:rPr>
        <w:t xml:space="preserve">plankton </w:t>
      </w:r>
      <w:r w:rsidRPr="00620BAD">
        <w:rPr>
          <w:rFonts w:ascii="Calibri" w:hAnsi="Calibri"/>
        </w:rPr>
        <w:t>are</w:t>
      </w:r>
      <w:r w:rsidR="00915744" w:rsidRPr="00620BAD">
        <w:rPr>
          <w:rFonts w:ascii="Calibri" w:hAnsi="Calibri"/>
        </w:rPr>
        <w:t xml:space="preserve"> the cockles</w:t>
      </w:r>
      <w:r w:rsidRPr="00620BAD">
        <w:rPr>
          <w:rFonts w:ascii="Calibri" w:hAnsi="Calibri"/>
        </w:rPr>
        <w:t>’</w:t>
      </w:r>
      <w:r w:rsidR="00915744" w:rsidRPr="00620BAD">
        <w:rPr>
          <w:rFonts w:ascii="Calibri" w:hAnsi="Calibri"/>
        </w:rPr>
        <w:t xml:space="preserve"> main food</w:t>
      </w:r>
      <w:r w:rsidRPr="00620BAD">
        <w:rPr>
          <w:rFonts w:ascii="Calibri" w:hAnsi="Calibri"/>
        </w:rPr>
        <w:t xml:space="preserve">. </w:t>
      </w:r>
    </w:p>
    <w:p w:rsidR="0060135A" w:rsidRPr="00620BAD" w:rsidRDefault="0060135A" w:rsidP="00915744">
      <w:pPr>
        <w:rPr>
          <w:rFonts w:ascii="Calibri" w:hAnsi="Calibri"/>
        </w:rPr>
      </w:pPr>
    </w:p>
    <w:p w:rsidR="00915744" w:rsidRPr="00620BAD" w:rsidRDefault="00664AB8" w:rsidP="00915744">
      <w:pPr>
        <w:rPr>
          <w:rFonts w:ascii="Calibri" w:hAnsi="Calibri"/>
        </w:rPr>
      </w:pPr>
      <w:r>
        <w:rPr>
          <w:rFonts w:ascii="Calibri" w:hAnsi="Calibri"/>
        </w:rPr>
        <w:br w:type="page"/>
      </w:r>
      <w:r w:rsidR="0060135A" w:rsidRPr="00620BAD">
        <w:rPr>
          <w:rFonts w:ascii="Calibri" w:hAnsi="Calibri"/>
        </w:rPr>
        <w:lastRenderedPageBreak/>
        <w:t>T</w:t>
      </w:r>
      <w:r w:rsidR="00915744" w:rsidRPr="00620BAD">
        <w:rPr>
          <w:rFonts w:ascii="Calibri" w:hAnsi="Calibri"/>
        </w:rPr>
        <w:t>he sea water also carries oxygen</w:t>
      </w:r>
      <w:r w:rsidR="00413755">
        <w:rPr>
          <w:rFonts w:ascii="Calibri" w:hAnsi="Calibri"/>
        </w:rPr>
        <w:t>,</w:t>
      </w:r>
      <w:r w:rsidR="00915744" w:rsidRPr="00620BAD">
        <w:rPr>
          <w:rFonts w:ascii="Calibri" w:hAnsi="Calibri"/>
        </w:rPr>
        <w:t xml:space="preserve"> and when the water is drawn in through the siphon the water passes over the cockle</w:t>
      </w:r>
      <w:r w:rsidR="00B444B1" w:rsidRPr="00620BAD">
        <w:rPr>
          <w:rFonts w:ascii="Calibri" w:hAnsi="Calibri"/>
        </w:rPr>
        <w:t>’</w:t>
      </w:r>
      <w:r w:rsidR="00915744" w:rsidRPr="00620BAD">
        <w:rPr>
          <w:rFonts w:ascii="Calibri" w:hAnsi="Calibri"/>
        </w:rPr>
        <w:t xml:space="preserve">s gills. The gills do </w:t>
      </w:r>
      <w:r w:rsidR="00413755">
        <w:rPr>
          <w:rFonts w:ascii="Calibri" w:hAnsi="Calibri"/>
        </w:rPr>
        <w:t>two</w:t>
      </w:r>
      <w:r w:rsidR="00915744" w:rsidRPr="00620BAD">
        <w:rPr>
          <w:rFonts w:ascii="Calibri" w:hAnsi="Calibri"/>
        </w:rPr>
        <w:t xml:space="preserve"> jobs</w:t>
      </w:r>
      <w:r w:rsidR="00413755">
        <w:rPr>
          <w:rFonts w:ascii="Calibri" w:hAnsi="Calibri"/>
        </w:rPr>
        <w:t>—</w:t>
      </w:r>
      <w:r w:rsidR="00915744" w:rsidRPr="00620BAD">
        <w:rPr>
          <w:rFonts w:ascii="Calibri" w:hAnsi="Calibri"/>
        </w:rPr>
        <w:t>they take in oxygen and they filter out the tiny food particles.</w:t>
      </w:r>
      <w:r w:rsidR="00151172">
        <w:rPr>
          <w:rFonts w:ascii="Calibri" w:hAnsi="Calibri"/>
        </w:rPr>
        <w:t xml:space="preserve"> </w:t>
      </w:r>
      <w:r w:rsidR="0060135A" w:rsidRPr="00620BAD">
        <w:rPr>
          <w:rFonts w:ascii="Calibri" w:hAnsi="Calibri"/>
        </w:rPr>
        <w:t>T</w:t>
      </w:r>
      <w:r w:rsidR="00915744" w:rsidRPr="00620BAD">
        <w:rPr>
          <w:rFonts w:ascii="Calibri" w:hAnsi="Calibri"/>
        </w:rPr>
        <w:t>iny hairs wave the food over the gills and towards the large lips of the cockle</w:t>
      </w:r>
      <w:r w:rsidR="0060135A" w:rsidRPr="00620BAD">
        <w:rPr>
          <w:rFonts w:ascii="Calibri" w:hAnsi="Calibri"/>
        </w:rPr>
        <w:t>’</w:t>
      </w:r>
      <w:r w:rsidR="00915744" w:rsidRPr="00620BAD">
        <w:rPr>
          <w:rFonts w:ascii="Calibri" w:hAnsi="Calibri"/>
        </w:rPr>
        <w:t>s mouth.</w:t>
      </w:r>
      <w:r w:rsidR="006C0E19">
        <w:rPr>
          <w:rFonts w:ascii="Calibri" w:hAnsi="Calibri"/>
        </w:rPr>
        <w:t xml:space="preserve"> </w:t>
      </w:r>
      <w:r w:rsidR="00915744" w:rsidRPr="00620BAD">
        <w:rPr>
          <w:rFonts w:ascii="Calibri" w:hAnsi="Calibri"/>
        </w:rPr>
        <w:t xml:space="preserve">Then the cockle pumps </w:t>
      </w:r>
      <w:r w:rsidR="0060135A" w:rsidRPr="00620BAD">
        <w:rPr>
          <w:rFonts w:ascii="Calibri" w:hAnsi="Calibri"/>
        </w:rPr>
        <w:t>excess</w:t>
      </w:r>
      <w:r w:rsidR="00B444B1" w:rsidRPr="00620BAD">
        <w:rPr>
          <w:rFonts w:ascii="Calibri" w:hAnsi="Calibri"/>
        </w:rPr>
        <w:t xml:space="preserve"> food</w:t>
      </w:r>
      <w:r w:rsidR="00606A73" w:rsidRPr="00620BAD">
        <w:rPr>
          <w:rFonts w:ascii="Calibri" w:hAnsi="Calibri"/>
        </w:rPr>
        <w:t>, unsuitable particles</w:t>
      </w:r>
      <w:r w:rsidR="00B444B1" w:rsidRPr="00620BAD">
        <w:rPr>
          <w:rFonts w:ascii="Calibri" w:hAnsi="Calibri"/>
        </w:rPr>
        <w:t xml:space="preserve"> and </w:t>
      </w:r>
      <w:r w:rsidR="00E934C8">
        <w:rPr>
          <w:rFonts w:ascii="Calibri" w:hAnsi="Calibri"/>
        </w:rPr>
        <w:t>its</w:t>
      </w:r>
      <w:r w:rsidR="00915744" w:rsidRPr="00620BAD">
        <w:rPr>
          <w:rFonts w:ascii="Calibri" w:hAnsi="Calibri"/>
        </w:rPr>
        <w:t xml:space="preserve"> body waste out through the exhaling siphon.</w:t>
      </w:r>
    </w:p>
    <w:p w:rsidR="00723610" w:rsidRPr="00620BAD" w:rsidRDefault="00723610">
      <w:pPr>
        <w:rPr>
          <w:rFonts w:ascii="Calibri" w:hAnsi="Calibri"/>
        </w:rPr>
      </w:pPr>
    </w:p>
    <w:p w:rsidR="00753765" w:rsidRPr="00642B0A" w:rsidRDefault="006E2319">
      <w:pPr>
        <w:rPr>
          <w:rFonts w:ascii="Calibri" w:hAnsi="Calibri"/>
          <w:b/>
          <w:i/>
        </w:rPr>
      </w:pPr>
      <w:r>
        <w:rPr>
          <w:noProof/>
          <w:lang w:val="en-GB" w:eastAsia="en-GB"/>
        </w:rPr>
        <w:drawing>
          <wp:anchor distT="0" distB="0" distL="114300" distR="114300" simplePos="0" relativeHeight="251657728" behindDoc="0" locked="0" layoutInCell="1" allowOverlap="1">
            <wp:simplePos x="0" y="0"/>
            <wp:positionH relativeFrom="column">
              <wp:posOffset>16510</wp:posOffset>
            </wp:positionH>
            <wp:positionV relativeFrom="paragraph">
              <wp:posOffset>205740</wp:posOffset>
            </wp:positionV>
            <wp:extent cx="1214755" cy="1111250"/>
            <wp:effectExtent l="0" t="0" r="0" b="0"/>
            <wp:wrapSquare wrapText="bothSides"/>
            <wp:docPr id="5" name="Picture 5" descr="Austrovenus_stutchburyi_%28tuangi_cockle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ustrovenus_stutchburyi_%28tuangi_cockle_smal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4755" cy="1111250"/>
                    </a:xfrm>
                    <a:prstGeom prst="rect">
                      <a:avLst/>
                    </a:prstGeom>
                    <a:noFill/>
                    <a:ln>
                      <a:noFill/>
                    </a:ln>
                  </pic:spPr>
                </pic:pic>
              </a:graphicData>
            </a:graphic>
            <wp14:sizeRelH relativeFrom="page">
              <wp14:pctWidth>0</wp14:pctWidth>
            </wp14:sizeRelH>
            <wp14:sizeRelV relativeFrom="page">
              <wp14:pctHeight>0</wp14:pctHeight>
            </wp14:sizeRelV>
          </wp:anchor>
        </w:drawing>
      </w:r>
      <w:r w:rsidR="00642B0A" w:rsidRPr="00642B0A">
        <w:rPr>
          <w:rFonts w:ascii="Calibri" w:hAnsi="Calibri"/>
          <w:b/>
          <w:i/>
          <w:sz w:val="32"/>
        </w:rPr>
        <w:t>What does a cockle look like?</w:t>
      </w:r>
    </w:p>
    <w:p w:rsidR="0096680E" w:rsidRDefault="0060135A">
      <w:pPr>
        <w:rPr>
          <w:rFonts w:ascii="Calibri" w:hAnsi="Calibri"/>
        </w:rPr>
      </w:pPr>
      <w:r w:rsidRPr="00620BAD">
        <w:rPr>
          <w:rFonts w:ascii="Calibri" w:hAnsi="Calibri"/>
        </w:rPr>
        <w:t>Cockles have two</w:t>
      </w:r>
      <w:r w:rsidR="00753765" w:rsidRPr="00620BAD">
        <w:rPr>
          <w:rFonts w:ascii="Calibri" w:hAnsi="Calibri"/>
        </w:rPr>
        <w:t xml:space="preserve"> similar </w:t>
      </w:r>
      <w:r w:rsidR="00151172">
        <w:rPr>
          <w:rFonts w:ascii="Calibri" w:hAnsi="Calibri"/>
        </w:rPr>
        <w:t>shells and are called b</w:t>
      </w:r>
      <w:r w:rsidR="002105B9" w:rsidRPr="00620BAD">
        <w:rPr>
          <w:rFonts w:ascii="Calibri" w:hAnsi="Calibri"/>
        </w:rPr>
        <w:t>ivalves</w:t>
      </w:r>
      <w:r w:rsidRPr="00620BAD">
        <w:rPr>
          <w:rFonts w:ascii="Calibri" w:hAnsi="Calibri"/>
        </w:rPr>
        <w:t xml:space="preserve"> (</w:t>
      </w:r>
      <w:r w:rsidRPr="00151172">
        <w:rPr>
          <w:rFonts w:ascii="Calibri" w:hAnsi="Calibri"/>
          <w:i/>
        </w:rPr>
        <w:t>bi</w:t>
      </w:r>
      <w:r w:rsidR="002105B9" w:rsidRPr="00620BAD">
        <w:rPr>
          <w:rFonts w:ascii="Calibri" w:hAnsi="Calibri"/>
        </w:rPr>
        <w:t xml:space="preserve"> means two and</w:t>
      </w:r>
      <w:r w:rsidRPr="00620BAD">
        <w:rPr>
          <w:rFonts w:ascii="Calibri" w:hAnsi="Calibri"/>
        </w:rPr>
        <w:t xml:space="preserve"> </w:t>
      </w:r>
      <w:r w:rsidR="002105B9" w:rsidRPr="00151172">
        <w:rPr>
          <w:rFonts w:ascii="Calibri" w:hAnsi="Calibri"/>
          <w:i/>
        </w:rPr>
        <w:t>valve</w:t>
      </w:r>
      <w:r w:rsidR="002105B9" w:rsidRPr="00620BAD">
        <w:rPr>
          <w:rFonts w:ascii="Calibri" w:hAnsi="Calibri"/>
        </w:rPr>
        <w:t xml:space="preserve"> means</w:t>
      </w:r>
      <w:r w:rsidR="00004237" w:rsidRPr="00620BAD">
        <w:rPr>
          <w:rFonts w:ascii="Calibri" w:hAnsi="Calibri"/>
        </w:rPr>
        <w:t xml:space="preserve"> shell</w:t>
      </w:r>
      <w:r w:rsidR="00B444B1" w:rsidRPr="00620BAD">
        <w:rPr>
          <w:rFonts w:ascii="Calibri" w:hAnsi="Calibri"/>
        </w:rPr>
        <w:t>)</w:t>
      </w:r>
      <w:r w:rsidR="00004237" w:rsidRPr="00620BAD">
        <w:rPr>
          <w:rFonts w:ascii="Calibri" w:hAnsi="Calibri"/>
        </w:rPr>
        <w:t>.</w:t>
      </w:r>
      <w:r w:rsidR="00723610" w:rsidRPr="00620BAD">
        <w:rPr>
          <w:rFonts w:ascii="Calibri" w:hAnsi="Calibri"/>
        </w:rPr>
        <w:t xml:space="preserve"> </w:t>
      </w:r>
      <w:r w:rsidR="00FD272E">
        <w:rPr>
          <w:rFonts w:ascii="Calibri" w:hAnsi="Calibri"/>
        </w:rPr>
        <w:t xml:space="preserve">You know how </w:t>
      </w:r>
      <w:r w:rsidR="007D67D7">
        <w:rPr>
          <w:rFonts w:ascii="Calibri" w:hAnsi="Calibri"/>
        </w:rPr>
        <w:t xml:space="preserve">people say </w:t>
      </w:r>
      <w:r w:rsidR="00FD272E">
        <w:rPr>
          <w:rFonts w:ascii="Calibri" w:hAnsi="Calibri"/>
        </w:rPr>
        <w:t xml:space="preserve">you can tell how old a tree is by counting its rings? </w:t>
      </w:r>
      <w:r w:rsidR="007D67D7">
        <w:rPr>
          <w:rFonts w:ascii="Calibri" w:hAnsi="Calibri"/>
        </w:rPr>
        <w:t xml:space="preserve">That’s not exactly true, of course, but older trees do have more rings than younger trees. </w:t>
      </w:r>
      <w:r w:rsidR="00FD272E">
        <w:rPr>
          <w:rFonts w:ascii="Calibri" w:hAnsi="Calibri"/>
        </w:rPr>
        <w:t xml:space="preserve">It’s much the same with cockles. </w:t>
      </w:r>
      <w:r w:rsidR="00723610" w:rsidRPr="00620BAD">
        <w:rPr>
          <w:rFonts w:ascii="Calibri" w:hAnsi="Calibri"/>
        </w:rPr>
        <w:t>The shells are ridged</w:t>
      </w:r>
      <w:r w:rsidR="00FD272E">
        <w:rPr>
          <w:rFonts w:ascii="Calibri" w:hAnsi="Calibri"/>
        </w:rPr>
        <w:t>,</w:t>
      </w:r>
      <w:r w:rsidR="00723610" w:rsidRPr="00620BAD">
        <w:rPr>
          <w:rFonts w:ascii="Calibri" w:hAnsi="Calibri"/>
        </w:rPr>
        <w:t xml:space="preserve"> and </w:t>
      </w:r>
      <w:r w:rsidR="007D67D7">
        <w:rPr>
          <w:rFonts w:ascii="Calibri" w:hAnsi="Calibri"/>
        </w:rPr>
        <w:t xml:space="preserve">older cockles have more ridges than young cockles, so the number of ridges can indicate how old a cockle is. </w:t>
      </w:r>
      <w:r w:rsidR="00606A73" w:rsidRPr="00620BAD">
        <w:rPr>
          <w:rFonts w:ascii="Calibri" w:hAnsi="Calibri"/>
        </w:rPr>
        <w:t xml:space="preserve">In the Inlet </w:t>
      </w:r>
      <w:r w:rsidR="007D67D7">
        <w:rPr>
          <w:rFonts w:ascii="Calibri" w:hAnsi="Calibri"/>
        </w:rPr>
        <w:t>cockles</w:t>
      </w:r>
      <w:r w:rsidR="00004237" w:rsidRPr="00620BAD">
        <w:rPr>
          <w:rFonts w:ascii="Calibri" w:hAnsi="Calibri"/>
        </w:rPr>
        <w:t xml:space="preserve"> can grow up to </w:t>
      </w:r>
      <w:r w:rsidR="00151172">
        <w:rPr>
          <w:rFonts w:ascii="Calibri" w:hAnsi="Calibri"/>
        </w:rPr>
        <w:t>60</w:t>
      </w:r>
      <w:r w:rsidR="00606A73" w:rsidRPr="00620BAD">
        <w:rPr>
          <w:rFonts w:ascii="Calibri" w:hAnsi="Calibri"/>
        </w:rPr>
        <w:t xml:space="preserve">mm </w:t>
      </w:r>
      <w:r w:rsidR="00004237" w:rsidRPr="00620BAD">
        <w:rPr>
          <w:rFonts w:ascii="Calibri" w:hAnsi="Calibri"/>
        </w:rPr>
        <w:t>wide and can live for up to 20 years</w:t>
      </w:r>
      <w:r w:rsidR="00B444B1" w:rsidRPr="00620BAD">
        <w:rPr>
          <w:rFonts w:ascii="Calibri" w:hAnsi="Calibri"/>
        </w:rPr>
        <w:t>.</w:t>
      </w:r>
      <w:r w:rsidR="00151172">
        <w:rPr>
          <w:rFonts w:ascii="Calibri" w:hAnsi="Calibri"/>
        </w:rPr>
        <w:t xml:space="preserve"> </w:t>
      </w:r>
      <w:r w:rsidR="00B444B1" w:rsidRPr="00620BAD">
        <w:rPr>
          <w:rFonts w:ascii="Calibri" w:hAnsi="Calibri"/>
        </w:rPr>
        <w:t xml:space="preserve">As they grow the shell becomes </w:t>
      </w:r>
      <w:r w:rsidR="00E97D57" w:rsidRPr="00620BAD">
        <w:rPr>
          <w:rFonts w:ascii="Calibri" w:hAnsi="Calibri"/>
        </w:rPr>
        <w:t>sturdy and h</w:t>
      </w:r>
      <w:r w:rsidR="00B444B1" w:rsidRPr="00620BAD">
        <w:rPr>
          <w:rFonts w:ascii="Calibri" w:hAnsi="Calibri"/>
        </w:rPr>
        <w:t xml:space="preserve">eavier and </w:t>
      </w:r>
      <w:r w:rsidR="00FD272E">
        <w:rPr>
          <w:rFonts w:ascii="Calibri" w:hAnsi="Calibri"/>
        </w:rPr>
        <w:t>protects the cockle</w:t>
      </w:r>
      <w:r w:rsidR="00B444B1" w:rsidRPr="00620BAD">
        <w:rPr>
          <w:rFonts w:ascii="Calibri" w:hAnsi="Calibri"/>
        </w:rPr>
        <w:t xml:space="preserve"> </w:t>
      </w:r>
      <w:r w:rsidR="00E97D57" w:rsidRPr="00620BAD">
        <w:rPr>
          <w:rFonts w:ascii="Calibri" w:hAnsi="Calibri"/>
        </w:rPr>
        <w:t>from physical damage.</w:t>
      </w:r>
    </w:p>
    <w:p w:rsidR="0096680E" w:rsidRDefault="0096680E">
      <w:pPr>
        <w:rPr>
          <w:rFonts w:ascii="Calibri" w:hAnsi="Calibri"/>
        </w:rPr>
      </w:pPr>
    </w:p>
    <w:p w:rsidR="0096680E" w:rsidRPr="00642B0A" w:rsidRDefault="0096680E" w:rsidP="0096680E">
      <w:pPr>
        <w:rPr>
          <w:rFonts w:ascii="Calibri" w:hAnsi="Calibri"/>
          <w:b/>
          <w:i/>
        </w:rPr>
      </w:pPr>
      <w:r>
        <w:rPr>
          <w:rFonts w:ascii="Calibri" w:hAnsi="Calibri"/>
          <w:b/>
          <w:i/>
          <w:sz w:val="32"/>
        </w:rPr>
        <w:t>Where do they live</w:t>
      </w:r>
      <w:r w:rsidRPr="00642B0A">
        <w:rPr>
          <w:rFonts w:ascii="Calibri" w:hAnsi="Calibri"/>
          <w:b/>
          <w:i/>
          <w:sz w:val="32"/>
        </w:rPr>
        <w:t>?</w:t>
      </w:r>
    </w:p>
    <w:p w:rsidR="00004237" w:rsidRPr="00620BAD" w:rsidRDefault="00FD272E">
      <w:pPr>
        <w:rPr>
          <w:rFonts w:ascii="Calibri" w:hAnsi="Calibri"/>
        </w:rPr>
      </w:pPr>
      <w:r>
        <w:rPr>
          <w:rFonts w:ascii="Calibri" w:hAnsi="Calibri"/>
        </w:rPr>
        <w:t>Cockles</w:t>
      </w:r>
      <w:r w:rsidR="00004237" w:rsidRPr="00620BAD">
        <w:rPr>
          <w:rFonts w:ascii="Calibri" w:hAnsi="Calibri"/>
        </w:rPr>
        <w:t xml:space="preserve"> live just below the surface of the sea bottom in the fine sand an</w:t>
      </w:r>
      <w:r w:rsidR="007141C4">
        <w:rPr>
          <w:rFonts w:ascii="Calibri" w:hAnsi="Calibri"/>
        </w:rPr>
        <w:t>d mud</w:t>
      </w:r>
      <w:r w:rsidR="0096680E">
        <w:rPr>
          <w:rFonts w:ascii="Calibri" w:hAnsi="Calibri"/>
        </w:rPr>
        <w:t>,</w:t>
      </w:r>
      <w:r w:rsidR="007141C4">
        <w:rPr>
          <w:rFonts w:ascii="Calibri" w:hAnsi="Calibri"/>
        </w:rPr>
        <w:t xml:space="preserve"> and </w:t>
      </w:r>
      <w:r w:rsidR="0096680E">
        <w:rPr>
          <w:rFonts w:ascii="Calibri" w:hAnsi="Calibri"/>
        </w:rPr>
        <w:t xml:space="preserve">they </w:t>
      </w:r>
      <w:r w:rsidR="00004237" w:rsidRPr="00620BAD">
        <w:rPr>
          <w:rFonts w:ascii="Calibri" w:hAnsi="Calibri"/>
        </w:rPr>
        <w:t xml:space="preserve">survive best when the tide covers them </w:t>
      </w:r>
      <w:r w:rsidR="007141C4">
        <w:rPr>
          <w:rFonts w:ascii="Calibri" w:hAnsi="Calibri"/>
        </w:rPr>
        <w:t xml:space="preserve">for </w:t>
      </w:r>
      <w:r w:rsidR="00004237" w:rsidRPr="00620BAD">
        <w:rPr>
          <w:rFonts w:ascii="Calibri" w:hAnsi="Calibri"/>
        </w:rPr>
        <w:t>about 18 hours a day.</w:t>
      </w:r>
      <w:r w:rsidR="00151172">
        <w:rPr>
          <w:rFonts w:ascii="Calibri" w:hAnsi="Calibri"/>
        </w:rPr>
        <w:t xml:space="preserve"> </w:t>
      </w:r>
      <w:r w:rsidR="00915B33" w:rsidRPr="00620BAD">
        <w:rPr>
          <w:rFonts w:ascii="Calibri" w:hAnsi="Calibri"/>
        </w:rPr>
        <w:t>T</w:t>
      </w:r>
      <w:r w:rsidR="00004237" w:rsidRPr="00620BAD">
        <w:rPr>
          <w:rFonts w:ascii="Calibri" w:hAnsi="Calibri"/>
        </w:rPr>
        <w:t xml:space="preserve">hey </w:t>
      </w:r>
      <w:r w:rsidR="007141C4">
        <w:rPr>
          <w:rFonts w:ascii="Calibri" w:hAnsi="Calibri"/>
        </w:rPr>
        <w:t>can’t</w:t>
      </w:r>
      <w:r w:rsidR="00004237" w:rsidRPr="00620BAD">
        <w:rPr>
          <w:rFonts w:ascii="Calibri" w:hAnsi="Calibri"/>
        </w:rPr>
        <w:t xml:space="preserve"> survive if they are not covered for</w:t>
      </w:r>
      <w:r w:rsidR="007141C4">
        <w:rPr>
          <w:rFonts w:ascii="Calibri" w:hAnsi="Calibri"/>
        </w:rPr>
        <w:t xml:space="preserve"> at least </w:t>
      </w:r>
      <w:r w:rsidR="00004237" w:rsidRPr="00620BAD">
        <w:rPr>
          <w:rFonts w:ascii="Calibri" w:hAnsi="Calibri"/>
        </w:rPr>
        <w:t>3 hours a day</w:t>
      </w:r>
      <w:r w:rsidR="00603684">
        <w:rPr>
          <w:rFonts w:ascii="Calibri" w:hAnsi="Calibri"/>
        </w:rPr>
        <w:t>,</w:t>
      </w:r>
      <w:r w:rsidR="00004237" w:rsidRPr="00620BAD">
        <w:rPr>
          <w:rFonts w:ascii="Calibri" w:hAnsi="Calibri"/>
        </w:rPr>
        <w:t xml:space="preserve"> nor if the wate</w:t>
      </w:r>
      <w:r w:rsidR="00B444B1" w:rsidRPr="00620BAD">
        <w:rPr>
          <w:rFonts w:ascii="Calibri" w:hAnsi="Calibri"/>
        </w:rPr>
        <w:t>r is more than half fresh water</w:t>
      </w:r>
      <w:r w:rsidR="00004237" w:rsidRPr="00620BAD">
        <w:rPr>
          <w:rFonts w:ascii="Calibri" w:hAnsi="Calibri"/>
        </w:rPr>
        <w:t>.</w:t>
      </w:r>
    </w:p>
    <w:p w:rsidR="00723610" w:rsidRPr="00620BAD" w:rsidRDefault="00723610">
      <w:pPr>
        <w:rPr>
          <w:rFonts w:ascii="Calibri" w:hAnsi="Calibri"/>
        </w:rPr>
      </w:pPr>
    </w:p>
    <w:p w:rsidR="00C5467F" w:rsidRPr="00642B0A" w:rsidRDefault="00C5467F" w:rsidP="00C5467F">
      <w:pPr>
        <w:rPr>
          <w:rFonts w:ascii="Calibri" w:hAnsi="Calibri"/>
          <w:b/>
          <w:i/>
        </w:rPr>
      </w:pPr>
      <w:r>
        <w:rPr>
          <w:rFonts w:ascii="Calibri" w:hAnsi="Calibri"/>
          <w:b/>
          <w:i/>
          <w:sz w:val="32"/>
        </w:rPr>
        <w:t>How</w:t>
      </w:r>
      <w:r w:rsidRPr="00642B0A">
        <w:rPr>
          <w:rFonts w:ascii="Calibri" w:hAnsi="Calibri"/>
          <w:b/>
          <w:i/>
          <w:sz w:val="32"/>
        </w:rPr>
        <w:t xml:space="preserve"> does a cockle </w:t>
      </w:r>
      <w:r>
        <w:rPr>
          <w:rFonts w:ascii="Calibri" w:hAnsi="Calibri"/>
          <w:b/>
          <w:i/>
          <w:sz w:val="32"/>
        </w:rPr>
        <w:t>move</w:t>
      </w:r>
      <w:r w:rsidRPr="00642B0A">
        <w:rPr>
          <w:rFonts w:ascii="Calibri" w:hAnsi="Calibri"/>
          <w:b/>
          <w:i/>
          <w:sz w:val="32"/>
        </w:rPr>
        <w:t>?</w:t>
      </w:r>
    </w:p>
    <w:p w:rsidR="002105B9" w:rsidRPr="00620BAD" w:rsidRDefault="00DC77CA">
      <w:pPr>
        <w:rPr>
          <w:rFonts w:ascii="Calibri" w:hAnsi="Calibri"/>
        </w:rPr>
      </w:pPr>
      <w:r>
        <w:rPr>
          <w:rFonts w:ascii="Calibri" w:hAnsi="Calibri"/>
        </w:rPr>
        <w:t xml:space="preserve">You will think this is quite complicated! </w:t>
      </w:r>
      <w:r w:rsidR="00004237" w:rsidRPr="00620BAD">
        <w:rPr>
          <w:rFonts w:ascii="Calibri" w:hAnsi="Calibri"/>
        </w:rPr>
        <w:t>The cockle moves using a foot which is like a little hollow tongue</w:t>
      </w:r>
      <w:r w:rsidR="00B444B1" w:rsidRPr="00620BAD">
        <w:rPr>
          <w:rFonts w:ascii="Calibri" w:hAnsi="Calibri"/>
        </w:rPr>
        <w:t>.</w:t>
      </w:r>
      <w:r w:rsidR="00151172">
        <w:rPr>
          <w:rFonts w:ascii="Calibri" w:hAnsi="Calibri"/>
        </w:rPr>
        <w:t xml:space="preserve"> </w:t>
      </w:r>
      <w:r w:rsidR="00004237" w:rsidRPr="00620BAD">
        <w:rPr>
          <w:rFonts w:ascii="Calibri" w:hAnsi="Calibri"/>
        </w:rPr>
        <w:t xml:space="preserve">When it burrows it pushes </w:t>
      </w:r>
      <w:r>
        <w:rPr>
          <w:rFonts w:ascii="Calibri" w:hAnsi="Calibri"/>
        </w:rPr>
        <w:t xml:space="preserve">its </w:t>
      </w:r>
      <w:r w:rsidR="00004237" w:rsidRPr="00620BAD">
        <w:rPr>
          <w:rFonts w:ascii="Calibri" w:hAnsi="Calibri"/>
        </w:rPr>
        <w:t>foot hard into the sand a</w:t>
      </w:r>
      <w:r w:rsidR="00B444B1" w:rsidRPr="00620BAD">
        <w:rPr>
          <w:rFonts w:ascii="Calibri" w:hAnsi="Calibri"/>
        </w:rPr>
        <w:t xml:space="preserve">nd wiggles the tip of the foot </w:t>
      </w:r>
      <w:r w:rsidR="00004237" w:rsidRPr="00620BAD">
        <w:rPr>
          <w:rFonts w:ascii="Calibri" w:hAnsi="Calibri"/>
        </w:rPr>
        <w:t>backwards and forwards to make the hard sand softer.</w:t>
      </w:r>
      <w:r w:rsidR="00151172">
        <w:rPr>
          <w:rFonts w:ascii="Calibri" w:hAnsi="Calibri"/>
        </w:rPr>
        <w:t xml:space="preserve"> </w:t>
      </w:r>
      <w:r w:rsidR="00004237" w:rsidRPr="00620BAD">
        <w:rPr>
          <w:rFonts w:ascii="Calibri" w:hAnsi="Calibri"/>
        </w:rPr>
        <w:t>I</w:t>
      </w:r>
      <w:r w:rsidR="00BE1EE2" w:rsidRPr="00620BAD">
        <w:rPr>
          <w:rFonts w:ascii="Calibri" w:hAnsi="Calibri"/>
        </w:rPr>
        <w:t>t</w:t>
      </w:r>
      <w:r w:rsidR="00151172">
        <w:rPr>
          <w:rFonts w:ascii="Calibri" w:hAnsi="Calibri"/>
        </w:rPr>
        <w:t xml:space="preserve"> </w:t>
      </w:r>
      <w:r w:rsidR="00004237" w:rsidRPr="00620BAD">
        <w:rPr>
          <w:rFonts w:ascii="Calibri" w:hAnsi="Calibri"/>
        </w:rPr>
        <w:t xml:space="preserve">then </w:t>
      </w:r>
      <w:r w:rsidR="00606A73" w:rsidRPr="00620BAD">
        <w:rPr>
          <w:rFonts w:ascii="Calibri" w:hAnsi="Calibri"/>
        </w:rPr>
        <w:t xml:space="preserve">forces </w:t>
      </w:r>
      <w:r w:rsidR="00004237" w:rsidRPr="00620BAD">
        <w:rPr>
          <w:rFonts w:ascii="Calibri" w:hAnsi="Calibri"/>
        </w:rPr>
        <w:t>blood into the foot to make it swell at the tip</w:t>
      </w:r>
      <w:r w:rsidR="00606A73" w:rsidRPr="00620BAD">
        <w:rPr>
          <w:rFonts w:ascii="Calibri" w:hAnsi="Calibri"/>
        </w:rPr>
        <w:t>.</w:t>
      </w:r>
      <w:r w:rsidR="00004237" w:rsidRPr="00620BAD">
        <w:rPr>
          <w:rFonts w:ascii="Calibri" w:hAnsi="Calibri"/>
        </w:rPr>
        <w:t xml:space="preserve"> </w:t>
      </w:r>
      <w:r w:rsidR="00606A73" w:rsidRPr="00620BAD">
        <w:rPr>
          <w:rFonts w:ascii="Calibri" w:hAnsi="Calibri"/>
        </w:rPr>
        <w:t>T</w:t>
      </w:r>
      <w:r w:rsidR="00004237" w:rsidRPr="00620BAD">
        <w:rPr>
          <w:rFonts w:ascii="Calibri" w:hAnsi="Calibri"/>
        </w:rPr>
        <w:t>his forms an anchor.</w:t>
      </w:r>
      <w:r w:rsidR="00151172">
        <w:rPr>
          <w:rFonts w:ascii="Calibri" w:hAnsi="Calibri"/>
        </w:rPr>
        <w:t xml:space="preserve"> </w:t>
      </w:r>
      <w:r w:rsidR="00B444B1" w:rsidRPr="00620BAD">
        <w:rPr>
          <w:rFonts w:ascii="Calibri" w:hAnsi="Calibri"/>
        </w:rPr>
        <w:t>When it shortens the foot again</w:t>
      </w:r>
      <w:r w:rsidR="00004237" w:rsidRPr="00620BAD">
        <w:rPr>
          <w:rFonts w:ascii="Calibri" w:hAnsi="Calibri"/>
        </w:rPr>
        <w:t xml:space="preserve"> the anchor holds firm and it is able to rock first the front and then the back of the shell down into the sand.</w:t>
      </w:r>
      <w:r w:rsidR="00151172">
        <w:rPr>
          <w:rFonts w:ascii="Calibri" w:hAnsi="Calibri"/>
        </w:rPr>
        <w:t xml:space="preserve"> </w:t>
      </w:r>
      <w:r w:rsidR="00BE1EE2" w:rsidRPr="00620BAD">
        <w:rPr>
          <w:rFonts w:ascii="Calibri" w:hAnsi="Calibri"/>
        </w:rPr>
        <w:t>At the same time it squirts little jets of water beside the shell so it is more easily pulled into the sand.</w:t>
      </w:r>
      <w:r w:rsidR="00004237" w:rsidRPr="00620BAD">
        <w:rPr>
          <w:rFonts w:ascii="Calibri" w:hAnsi="Calibri"/>
        </w:rPr>
        <w:t xml:space="preserve"> </w:t>
      </w:r>
      <w:r w:rsidR="00606A73" w:rsidRPr="00620BAD">
        <w:rPr>
          <w:rFonts w:ascii="Calibri" w:hAnsi="Calibri"/>
        </w:rPr>
        <w:t>Small cockles can also use this method to crawl over the surface of the sand.</w:t>
      </w:r>
      <w:r>
        <w:rPr>
          <w:rFonts w:ascii="Calibri" w:hAnsi="Calibri"/>
        </w:rPr>
        <w:t xml:space="preserve"> When you visit the Inlet you will be able to see the tracks that the cockles make when they move.</w:t>
      </w:r>
    </w:p>
    <w:p w:rsidR="009B534B" w:rsidRPr="00620BAD" w:rsidRDefault="006E2319">
      <w:pPr>
        <w:rPr>
          <w:rFonts w:ascii="Calibri" w:hAnsi="Calibri"/>
        </w:rPr>
      </w:pPr>
      <w:r>
        <w:rPr>
          <w:noProof/>
          <w:lang w:val="en-GB" w:eastAsia="en-GB"/>
        </w:rPr>
        <w:drawing>
          <wp:anchor distT="0" distB="0" distL="114300" distR="114300" simplePos="0" relativeHeight="251659776" behindDoc="0" locked="0" layoutInCell="1" allowOverlap="1">
            <wp:simplePos x="0" y="0"/>
            <wp:positionH relativeFrom="column">
              <wp:posOffset>4724400</wp:posOffset>
            </wp:positionH>
            <wp:positionV relativeFrom="paragraph">
              <wp:posOffset>22860</wp:posOffset>
            </wp:positionV>
            <wp:extent cx="1208405" cy="182499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08405" cy="18249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C77CA" w:rsidRPr="00642B0A" w:rsidRDefault="00DC77CA" w:rsidP="00DC77CA">
      <w:pPr>
        <w:rPr>
          <w:rFonts w:ascii="Calibri" w:hAnsi="Calibri"/>
          <w:b/>
          <w:i/>
        </w:rPr>
      </w:pPr>
      <w:r>
        <w:rPr>
          <w:rFonts w:ascii="Calibri" w:hAnsi="Calibri"/>
          <w:b/>
          <w:i/>
          <w:sz w:val="32"/>
        </w:rPr>
        <w:t>Do cockles have enemies</w:t>
      </w:r>
      <w:r w:rsidRPr="00642B0A">
        <w:rPr>
          <w:rFonts w:ascii="Calibri" w:hAnsi="Calibri"/>
          <w:b/>
          <w:i/>
          <w:sz w:val="32"/>
        </w:rPr>
        <w:t>?</w:t>
      </w:r>
    </w:p>
    <w:p w:rsidR="00AB07F2" w:rsidRDefault="00B56716">
      <w:pPr>
        <w:rPr>
          <w:rFonts w:ascii="Calibri" w:hAnsi="Calibri"/>
        </w:rPr>
      </w:pPr>
      <w:r>
        <w:rPr>
          <w:rFonts w:ascii="Calibri" w:hAnsi="Calibri"/>
        </w:rPr>
        <w:t>They certainly do</w:t>
      </w:r>
      <w:r w:rsidR="00427BC6">
        <w:rPr>
          <w:rFonts w:ascii="Calibri" w:hAnsi="Calibri"/>
        </w:rPr>
        <w:t>!</w:t>
      </w:r>
      <w:r>
        <w:rPr>
          <w:rFonts w:ascii="Calibri" w:hAnsi="Calibri"/>
        </w:rPr>
        <w:t xml:space="preserve"> Lots of creatures </w:t>
      </w:r>
      <w:r w:rsidR="00427BC6">
        <w:rPr>
          <w:rFonts w:ascii="Calibri" w:hAnsi="Calibri"/>
        </w:rPr>
        <w:t>like to eat them, including humans, as you can see in the photo</w:t>
      </w:r>
      <w:r>
        <w:rPr>
          <w:rFonts w:ascii="Calibri" w:hAnsi="Calibri"/>
        </w:rPr>
        <w:t xml:space="preserve">. </w:t>
      </w:r>
      <w:r w:rsidR="00427BC6">
        <w:rPr>
          <w:rFonts w:ascii="Calibri" w:hAnsi="Calibri"/>
        </w:rPr>
        <w:t>Cockles</w:t>
      </w:r>
      <w:r w:rsidR="009B534B" w:rsidRPr="00620BAD">
        <w:rPr>
          <w:rFonts w:ascii="Calibri" w:hAnsi="Calibri"/>
        </w:rPr>
        <w:t xml:space="preserve"> live</w:t>
      </w:r>
      <w:r w:rsidR="00B444B1" w:rsidRPr="00620BAD">
        <w:rPr>
          <w:rFonts w:ascii="Calibri" w:hAnsi="Calibri"/>
        </w:rPr>
        <w:t xml:space="preserve"> in a </w:t>
      </w:r>
      <w:r>
        <w:rPr>
          <w:rFonts w:ascii="Calibri" w:hAnsi="Calibri"/>
        </w:rPr>
        <w:t xml:space="preserve">very </w:t>
      </w:r>
      <w:r w:rsidR="00B444B1" w:rsidRPr="00620BAD">
        <w:rPr>
          <w:rFonts w:ascii="Calibri" w:hAnsi="Calibri"/>
        </w:rPr>
        <w:t>shallow environment</w:t>
      </w:r>
      <w:r w:rsidR="00F717EA">
        <w:rPr>
          <w:rFonts w:ascii="Calibri" w:hAnsi="Calibri"/>
        </w:rPr>
        <w:t xml:space="preserve">, </w:t>
      </w:r>
      <w:r>
        <w:rPr>
          <w:rFonts w:ascii="Calibri" w:hAnsi="Calibri"/>
        </w:rPr>
        <w:t xml:space="preserve">so </w:t>
      </w:r>
      <w:r w:rsidR="00F717EA">
        <w:rPr>
          <w:rFonts w:ascii="Calibri" w:hAnsi="Calibri"/>
        </w:rPr>
        <w:t>they are accessible to predators (this means</w:t>
      </w:r>
      <w:r w:rsidR="00B444B1" w:rsidRPr="00620BAD">
        <w:rPr>
          <w:rFonts w:ascii="Calibri" w:hAnsi="Calibri"/>
        </w:rPr>
        <w:t xml:space="preserve"> </w:t>
      </w:r>
      <w:r w:rsidR="00F717EA">
        <w:rPr>
          <w:rFonts w:ascii="Calibri" w:hAnsi="Calibri"/>
        </w:rPr>
        <w:t>it’s easy for predators to find them).</w:t>
      </w:r>
      <w:r w:rsidR="009B534B" w:rsidRPr="00620BAD">
        <w:rPr>
          <w:rFonts w:ascii="Calibri" w:hAnsi="Calibri"/>
        </w:rPr>
        <w:t xml:space="preserve"> They are a</w:t>
      </w:r>
      <w:r w:rsidR="003D21A9" w:rsidRPr="00620BAD">
        <w:rPr>
          <w:rFonts w:ascii="Calibri" w:hAnsi="Calibri"/>
        </w:rPr>
        <w:t xml:space="preserve"> </w:t>
      </w:r>
      <w:r w:rsidR="009B534B" w:rsidRPr="00620BAD">
        <w:rPr>
          <w:rFonts w:ascii="Calibri" w:hAnsi="Calibri"/>
        </w:rPr>
        <w:t xml:space="preserve">major food source for </w:t>
      </w:r>
      <w:r w:rsidR="00606A73" w:rsidRPr="00620BAD">
        <w:rPr>
          <w:rFonts w:ascii="Calibri" w:hAnsi="Calibri"/>
        </w:rPr>
        <w:t xml:space="preserve">some </w:t>
      </w:r>
      <w:r w:rsidR="009B534B" w:rsidRPr="00620BAD">
        <w:rPr>
          <w:rFonts w:ascii="Calibri" w:hAnsi="Calibri"/>
        </w:rPr>
        <w:t>fish and birds</w:t>
      </w:r>
      <w:r w:rsidR="00F717EA">
        <w:rPr>
          <w:rFonts w:ascii="Calibri" w:hAnsi="Calibri"/>
        </w:rPr>
        <w:t>,</w:t>
      </w:r>
      <w:r w:rsidR="009B534B" w:rsidRPr="00620BAD">
        <w:rPr>
          <w:rFonts w:ascii="Calibri" w:hAnsi="Calibri"/>
        </w:rPr>
        <w:t xml:space="preserve"> and </w:t>
      </w:r>
      <w:r w:rsidR="00606A73" w:rsidRPr="00620BAD">
        <w:rPr>
          <w:rFonts w:ascii="Calibri" w:hAnsi="Calibri"/>
        </w:rPr>
        <w:t xml:space="preserve">large numbers of young cockles </w:t>
      </w:r>
      <w:r w:rsidR="009B534B" w:rsidRPr="00620BAD">
        <w:rPr>
          <w:rFonts w:ascii="Calibri" w:hAnsi="Calibri"/>
        </w:rPr>
        <w:t>are eaten by carnivorous snails</w:t>
      </w:r>
      <w:r w:rsidR="00B444B1" w:rsidRPr="00620BAD">
        <w:rPr>
          <w:rFonts w:ascii="Calibri" w:hAnsi="Calibri"/>
        </w:rPr>
        <w:t>.</w:t>
      </w:r>
      <w:r w:rsidR="00DC77CA">
        <w:rPr>
          <w:rFonts w:ascii="Calibri" w:hAnsi="Calibri"/>
        </w:rPr>
        <w:t xml:space="preserve"> </w:t>
      </w:r>
      <w:r w:rsidR="00427BC6">
        <w:rPr>
          <w:rFonts w:ascii="Calibri" w:hAnsi="Calibri"/>
        </w:rPr>
        <w:t xml:space="preserve">Humans </w:t>
      </w:r>
      <w:r w:rsidR="00606A73" w:rsidRPr="00620BAD">
        <w:rPr>
          <w:rFonts w:ascii="Calibri" w:hAnsi="Calibri"/>
        </w:rPr>
        <w:t xml:space="preserve">are </w:t>
      </w:r>
      <w:r w:rsidR="009B534B" w:rsidRPr="00620BAD">
        <w:rPr>
          <w:rFonts w:ascii="Calibri" w:hAnsi="Calibri"/>
        </w:rPr>
        <w:t>one of the main cons</w:t>
      </w:r>
      <w:r>
        <w:rPr>
          <w:rFonts w:ascii="Calibri" w:hAnsi="Calibri"/>
        </w:rPr>
        <w:t>umers of cockles</w:t>
      </w:r>
      <w:r w:rsidR="00B444B1" w:rsidRPr="00620BAD">
        <w:rPr>
          <w:rFonts w:ascii="Calibri" w:hAnsi="Calibri"/>
        </w:rPr>
        <w:t>. We know that the Maori</w:t>
      </w:r>
      <w:r w:rsidR="009B534B" w:rsidRPr="00620BAD">
        <w:rPr>
          <w:rFonts w:ascii="Calibri" w:hAnsi="Calibri"/>
        </w:rPr>
        <w:t xml:space="preserve"> who lived around the Inlet many years ago ate them</w:t>
      </w:r>
      <w:r>
        <w:rPr>
          <w:rFonts w:ascii="Calibri" w:hAnsi="Calibri"/>
        </w:rPr>
        <w:t>,</w:t>
      </w:r>
      <w:r w:rsidR="009B534B" w:rsidRPr="00620BAD">
        <w:rPr>
          <w:rFonts w:ascii="Calibri" w:hAnsi="Calibri"/>
        </w:rPr>
        <w:t xml:space="preserve"> because the shells have been </w:t>
      </w:r>
      <w:r w:rsidR="009B534B" w:rsidRPr="00620BAD">
        <w:rPr>
          <w:rFonts w:ascii="Calibri" w:hAnsi="Calibri"/>
        </w:rPr>
        <w:lastRenderedPageBreak/>
        <w:t xml:space="preserve">found in some of the local </w:t>
      </w:r>
      <w:proofErr w:type="spellStart"/>
      <w:r w:rsidR="009B534B" w:rsidRPr="00620BAD">
        <w:rPr>
          <w:rFonts w:ascii="Calibri" w:hAnsi="Calibri"/>
        </w:rPr>
        <w:t>middens</w:t>
      </w:r>
      <w:proofErr w:type="spellEnd"/>
      <w:r w:rsidR="00B444B1" w:rsidRPr="00620BAD">
        <w:rPr>
          <w:rFonts w:ascii="Calibri" w:hAnsi="Calibri"/>
        </w:rPr>
        <w:t xml:space="preserve"> (food rubbish dump</w:t>
      </w:r>
      <w:r>
        <w:rPr>
          <w:rFonts w:ascii="Calibri" w:hAnsi="Calibri"/>
        </w:rPr>
        <w:t>s</w:t>
      </w:r>
      <w:r w:rsidR="00B444B1" w:rsidRPr="00620BAD">
        <w:rPr>
          <w:rFonts w:ascii="Calibri" w:hAnsi="Calibri"/>
        </w:rPr>
        <w:t>)</w:t>
      </w:r>
      <w:r w:rsidR="009B534B" w:rsidRPr="00620BAD">
        <w:rPr>
          <w:rFonts w:ascii="Calibri" w:hAnsi="Calibri"/>
        </w:rPr>
        <w:t>.</w:t>
      </w:r>
      <w:r w:rsidR="00151172">
        <w:rPr>
          <w:rFonts w:ascii="Calibri" w:hAnsi="Calibri"/>
        </w:rPr>
        <w:t xml:space="preserve"> </w:t>
      </w:r>
      <w:r w:rsidR="009B534B" w:rsidRPr="00620BAD">
        <w:rPr>
          <w:rFonts w:ascii="Calibri" w:hAnsi="Calibri"/>
        </w:rPr>
        <w:t xml:space="preserve">It is interesting that some of these ancient shells are </w:t>
      </w:r>
      <w:r>
        <w:rPr>
          <w:rFonts w:ascii="Calibri" w:hAnsi="Calibri"/>
        </w:rPr>
        <w:t>much</w:t>
      </w:r>
      <w:r w:rsidR="009B534B" w:rsidRPr="00620BAD">
        <w:rPr>
          <w:rFonts w:ascii="Calibri" w:hAnsi="Calibri"/>
        </w:rPr>
        <w:t xml:space="preserve"> larger than the shells </w:t>
      </w:r>
      <w:r>
        <w:rPr>
          <w:rFonts w:ascii="Calibri" w:hAnsi="Calibri"/>
        </w:rPr>
        <w:t>that</w:t>
      </w:r>
      <w:r w:rsidR="009B534B" w:rsidRPr="00620BAD">
        <w:rPr>
          <w:rFonts w:ascii="Calibri" w:hAnsi="Calibri"/>
        </w:rPr>
        <w:t xml:space="preserve"> we find today. </w:t>
      </w:r>
    </w:p>
    <w:p w:rsidR="00B56716" w:rsidRPr="00620BAD" w:rsidRDefault="00B56716">
      <w:pPr>
        <w:rPr>
          <w:rFonts w:ascii="Calibri" w:hAnsi="Calibri"/>
        </w:rPr>
      </w:pPr>
    </w:p>
    <w:p w:rsidR="00B56716" w:rsidRPr="00642B0A" w:rsidRDefault="00B56716" w:rsidP="00B56716">
      <w:pPr>
        <w:rPr>
          <w:rFonts w:ascii="Calibri" w:hAnsi="Calibri"/>
          <w:b/>
          <w:i/>
        </w:rPr>
      </w:pPr>
      <w:r>
        <w:rPr>
          <w:rFonts w:ascii="Calibri" w:hAnsi="Calibri"/>
          <w:b/>
          <w:i/>
          <w:sz w:val="32"/>
        </w:rPr>
        <w:t>How do they reproduce</w:t>
      </w:r>
      <w:r w:rsidRPr="00642B0A">
        <w:rPr>
          <w:rFonts w:ascii="Calibri" w:hAnsi="Calibri"/>
          <w:b/>
          <w:i/>
          <w:sz w:val="32"/>
        </w:rPr>
        <w:t>?</w:t>
      </w:r>
    </w:p>
    <w:p w:rsidR="009B534B" w:rsidRPr="00620BAD" w:rsidRDefault="00B444B1">
      <w:pPr>
        <w:rPr>
          <w:rFonts w:ascii="Calibri" w:hAnsi="Calibri"/>
        </w:rPr>
      </w:pPr>
      <w:r w:rsidRPr="00620BAD">
        <w:rPr>
          <w:rFonts w:ascii="Calibri" w:hAnsi="Calibri"/>
        </w:rPr>
        <w:t xml:space="preserve">Cockles spawn from October </w:t>
      </w:r>
      <w:r w:rsidR="00F57268" w:rsidRPr="00620BAD">
        <w:rPr>
          <w:rFonts w:ascii="Calibri" w:hAnsi="Calibri"/>
        </w:rPr>
        <w:t>to December. Th</w:t>
      </w:r>
      <w:r w:rsidRPr="00620BAD">
        <w:rPr>
          <w:rFonts w:ascii="Calibri" w:hAnsi="Calibri"/>
        </w:rPr>
        <w:t>ey release eggs and sperm into the water on an out</w:t>
      </w:r>
      <w:r w:rsidR="00F57268" w:rsidRPr="00620BAD">
        <w:rPr>
          <w:rFonts w:ascii="Calibri" w:hAnsi="Calibri"/>
        </w:rPr>
        <w:t>going tide. The little larvae spend 3 to 6 weeks on the sea surface before settling on the bottom</w:t>
      </w:r>
      <w:r w:rsidRPr="00620BAD">
        <w:rPr>
          <w:rFonts w:ascii="Calibri" w:hAnsi="Calibri"/>
        </w:rPr>
        <w:t>.</w:t>
      </w:r>
      <w:r w:rsidR="00DC77CA">
        <w:rPr>
          <w:rFonts w:ascii="Calibri" w:hAnsi="Calibri"/>
        </w:rPr>
        <w:t xml:space="preserve"> </w:t>
      </w:r>
      <w:r w:rsidR="00F57268" w:rsidRPr="00620BAD">
        <w:rPr>
          <w:rFonts w:ascii="Calibri" w:hAnsi="Calibri"/>
        </w:rPr>
        <w:t>Many young cockles are taken by predators in their first 3 years because their shells hav</w:t>
      </w:r>
      <w:r w:rsidRPr="00620BAD">
        <w:rPr>
          <w:rFonts w:ascii="Calibri" w:hAnsi="Calibri"/>
        </w:rPr>
        <w:t>e not yet grown thick and heavy</w:t>
      </w:r>
      <w:r w:rsidR="00F57268" w:rsidRPr="00620BAD">
        <w:rPr>
          <w:rFonts w:ascii="Calibri" w:hAnsi="Calibri"/>
        </w:rPr>
        <w:t>.</w:t>
      </w:r>
    </w:p>
    <w:p w:rsidR="00F57268" w:rsidRPr="00620BAD" w:rsidRDefault="00F57268">
      <w:pPr>
        <w:rPr>
          <w:rFonts w:ascii="Calibri" w:hAnsi="Calibri"/>
        </w:rPr>
      </w:pPr>
      <w:r w:rsidRPr="00620BAD">
        <w:rPr>
          <w:rFonts w:ascii="Calibri" w:hAnsi="Calibri"/>
        </w:rPr>
        <w:t xml:space="preserve"> </w:t>
      </w:r>
    </w:p>
    <w:p w:rsidR="00AB5F84" w:rsidRPr="00427BC6" w:rsidRDefault="00427BC6">
      <w:pPr>
        <w:rPr>
          <w:rFonts w:ascii="Calibri" w:hAnsi="Calibri"/>
          <w:b/>
          <w:i/>
          <w:sz w:val="32"/>
        </w:rPr>
      </w:pPr>
      <w:r w:rsidRPr="00427BC6">
        <w:rPr>
          <w:rFonts w:ascii="Calibri" w:hAnsi="Calibri"/>
          <w:b/>
          <w:i/>
          <w:sz w:val="32"/>
        </w:rPr>
        <w:t>How many cockles live in the Pauatahanui Inlet?</w:t>
      </w:r>
    </w:p>
    <w:p w:rsidR="00F57268" w:rsidRPr="00620BAD" w:rsidRDefault="00AB5F84">
      <w:pPr>
        <w:rPr>
          <w:rFonts w:ascii="Calibri" w:hAnsi="Calibri"/>
        </w:rPr>
      </w:pPr>
      <w:r w:rsidRPr="00620BAD">
        <w:rPr>
          <w:rFonts w:ascii="Calibri" w:hAnsi="Calibri"/>
        </w:rPr>
        <w:t>Every three yea</w:t>
      </w:r>
      <w:r w:rsidR="00427BC6">
        <w:rPr>
          <w:rFonts w:ascii="Calibri" w:hAnsi="Calibri"/>
        </w:rPr>
        <w:t xml:space="preserve">rs the </w:t>
      </w:r>
      <w:r w:rsidRPr="00620BAD">
        <w:rPr>
          <w:rFonts w:ascii="Calibri" w:hAnsi="Calibri"/>
        </w:rPr>
        <w:t>Gu</w:t>
      </w:r>
      <w:r w:rsidR="00B444B1" w:rsidRPr="00620BAD">
        <w:rPr>
          <w:rFonts w:ascii="Calibri" w:hAnsi="Calibri"/>
        </w:rPr>
        <w:t>a</w:t>
      </w:r>
      <w:r w:rsidRPr="00620BAD">
        <w:rPr>
          <w:rFonts w:ascii="Calibri" w:hAnsi="Calibri"/>
        </w:rPr>
        <w:t>rdians of th</w:t>
      </w:r>
      <w:r w:rsidR="00B444B1" w:rsidRPr="00620BAD">
        <w:rPr>
          <w:rFonts w:ascii="Calibri" w:hAnsi="Calibri"/>
        </w:rPr>
        <w:t>e</w:t>
      </w:r>
      <w:r w:rsidRPr="00620BAD">
        <w:rPr>
          <w:rFonts w:ascii="Calibri" w:hAnsi="Calibri"/>
        </w:rPr>
        <w:t xml:space="preserve"> </w:t>
      </w:r>
      <w:r w:rsidR="004E69FB">
        <w:rPr>
          <w:rFonts w:ascii="Calibri" w:hAnsi="Calibri"/>
        </w:rPr>
        <w:t xml:space="preserve">Pāuatahanui </w:t>
      </w:r>
      <w:r w:rsidR="00B444B1" w:rsidRPr="00620BAD">
        <w:rPr>
          <w:rFonts w:ascii="Calibri" w:hAnsi="Calibri"/>
        </w:rPr>
        <w:t xml:space="preserve">Inlet </w:t>
      </w:r>
      <w:r w:rsidR="00427BC6">
        <w:rPr>
          <w:rFonts w:ascii="Calibri" w:hAnsi="Calibri"/>
        </w:rPr>
        <w:t>survey</w:t>
      </w:r>
      <w:r w:rsidRPr="00620BAD">
        <w:rPr>
          <w:rFonts w:ascii="Calibri" w:hAnsi="Calibri"/>
        </w:rPr>
        <w:t xml:space="preserve"> </w:t>
      </w:r>
      <w:r w:rsidR="00B0627D">
        <w:rPr>
          <w:rFonts w:ascii="Calibri" w:hAnsi="Calibri"/>
        </w:rPr>
        <w:t xml:space="preserve">the cockles </w:t>
      </w:r>
      <w:r w:rsidRPr="00620BAD">
        <w:rPr>
          <w:rFonts w:ascii="Calibri" w:hAnsi="Calibri"/>
        </w:rPr>
        <w:t xml:space="preserve">to see if </w:t>
      </w:r>
      <w:r w:rsidR="00B0627D">
        <w:rPr>
          <w:rFonts w:ascii="Calibri" w:hAnsi="Calibri"/>
        </w:rPr>
        <w:t>their</w:t>
      </w:r>
      <w:r w:rsidRPr="00620BAD">
        <w:rPr>
          <w:rFonts w:ascii="Calibri" w:hAnsi="Calibri"/>
        </w:rPr>
        <w:t xml:space="preserve"> num</w:t>
      </w:r>
      <w:r w:rsidR="00B0627D">
        <w:rPr>
          <w:rFonts w:ascii="Calibri" w:hAnsi="Calibri"/>
        </w:rPr>
        <w:t>bers are</w:t>
      </w:r>
      <w:r w:rsidR="00B444B1" w:rsidRPr="00620BAD">
        <w:rPr>
          <w:rFonts w:ascii="Calibri" w:hAnsi="Calibri"/>
        </w:rPr>
        <w:t xml:space="preserve"> </w:t>
      </w:r>
      <w:r w:rsidR="00B0627D">
        <w:rPr>
          <w:rFonts w:ascii="Calibri" w:hAnsi="Calibri"/>
        </w:rPr>
        <w:t xml:space="preserve">decreasing or growing, and if they’re getting bigger, smaller, or staying the same. Perhaps your family has taken part in one of these surveys? </w:t>
      </w:r>
      <w:r w:rsidR="00B444B1" w:rsidRPr="00620BAD">
        <w:rPr>
          <w:rFonts w:ascii="Calibri" w:hAnsi="Calibri"/>
        </w:rPr>
        <w:t xml:space="preserve">In </w:t>
      </w:r>
      <w:r w:rsidR="00AB07F2" w:rsidRPr="00620BAD">
        <w:rPr>
          <w:rFonts w:ascii="Calibri" w:hAnsi="Calibri"/>
        </w:rPr>
        <w:t>1976 there were 520 million cockles in the Inlet but by 1992 there were only 220 million.</w:t>
      </w:r>
      <w:r w:rsidR="007D67D7">
        <w:rPr>
          <w:rFonts w:ascii="Calibri" w:hAnsi="Calibri"/>
        </w:rPr>
        <w:t xml:space="preserve"> </w:t>
      </w:r>
      <w:r w:rsidR="00AB07F2" w:rsidRPr="00620BAD">
        <w:rPr>
          <w:rFonts w:ascii="Calibri" w:hAnsi="Calibri"/>
        </w:rPr>
        <w:t>The number of cockles has remained about the same since then</w:t>
      </w:r>
      <w:r w:rsidR="00427BC6">
        <w:rPr>
          <w:rFonts w:ascii="Calibri" w:hAnsi="Calibri"/>
        </w:rPr>
        <w:t>.</w:t>
      </w:r>
      <w:r w:rsidR="00B0627D">
        <w:rPr>
          <w:rFonts w:ascii="Calibri" w:hAnsi="Calibri"/>
        </w:rPr>
        <w:t xml:space="preserve"> </w:t>
      </w:r>
      <w:r w:rsidR="007D67D7">
        <w:rPr>
          <w:rFonts w:ascii="Calibri" w:hAnsi="Calibri"/>
        </w:rPr>
        <w:t>Why do you think cockle numbers might have dropped so dramatically between 1976 and 1992?</w:t>
      </w:r>
    </w:p>
    <w:p w:rsidR="001E4379" w:rsidRPr="00620BAD" w:rsidRDefault="001E4379">
      <w:pPr>
        <w:rPr>
          <w:rFonts w:ascii="Calibri" w:hAnsi="Calibri"/>
        </w:rPr>
      </w:pPr>
    </w:p>
    <w:p w:rsidR="001E4379" w:rsidRPr="00427BC6" w:rsidRDefault="00427BC6">
      <w:pPr>
        <w:rPr>
          <w:rFonts w:ascii="Calibri" w:hAnsi="Calibri"/>
          <w:b/>
          <w:i/>
          <w:sz w:val="32"/>
        </w:rPr>
      </w:pPr>
      <w:r>
        <w:rPr>
          <w:rFonts w:ascii="Calibri" w:hAnsi="Calibri"/>
          <w:b/>
          <w:i/>
          <w:sz w:val="32"/>
        </w:rPr>
        <w:t>Some activities for you</w:t>
      </w:r>
    </w:p>
    <w:p w:rsidR="001E4379" w:rsidRDefault="001E4379">
      <w:pP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8"/>
      </w:tblGrid>
      <w:tr w:rsidR="00B0627D" w:rsidRPr="00966D08" w:rsidTr="00966D08">
        <w:tc>
          <w:tcPr>
            <w:tcW w:w="9734" w:type="dxa"/>
            <w:shd w:val="clear" w:color="auto" w:fill="B6DDE8"/>
          </w:tcPr>
          <w:p w:rsidR="007878BC" w:rsidRPr="00966D08" w:rsidRDefault="007878BC" w:rsidP="00966D08">
            <w:pPr>
              <w:ind w:left="360"/>
              <w:rPr>
                <w:rFonts w:ascii="Calibri" w:hAnsi="Calibri"/>
              </w:rPr>
            </w:pPr>
          </w:p>
          <w:p w:rsidR="00B0627D" w:rsidRPr="00966D08" w:rsidRDefault="00B0627D" w:rsidP="00966D08">
            <w:pPr>
              <w:numPr>
                <w:ilvl w:val="0"/>
                <w:numId w:val="1"/>
              </w:numPr>
              <w:rPr>
                <w:rFonts w:ascii="Calibri" w:hAnsi="Calibri"/>
              </w:rPr>
            </w:pPr>
            <w:r w:rsidRPr="00966D08">
              <w:rPr>
                <w:rFonts w:ascii="Calibri" w:hAnsi="Calibri"/>
              </w:rPr>
              <w:t xml:space="preserve">Create a quiz of 10 questions about the cockle that would be suitable for your class to answer. </w:t>
            </w:r>
          </w:p>
          <w:p w:rsidR="00B0627D" w:rsidRPr="00966D08" w:rsidRDefault="00B0627D" w:rsidP="00B0627D">
            <w:pPr>
              <w:rPr>
                <w:rFonts w:ascii="Calibri" w:hAnsi="Calibri"/>
              </w:rPr>
            </w:pPr>
          </w:p>
          <w:p w:rsidR="00B0627D" w:rsidRPr="00966D08" w:rsidRDefault="00B0627D" w:rsidP="00966D08">
            <w:pPr>
              <w:numPr>
                <w:ilvl w:val="0"/>
                <w:numId w:val="1"/>
              </w:numPr>
              <w:rPr>
                <w:rFonts w:ascii="Calibri" w:hAnsi="Calibri"/>
              </w:rPr>
            </w:pPr>
            <w:r w:rsidRPr="00966D08">
              <w:rPr>
                <w:rFonts w:ascii="Calibri" w:hAnsi="Calibri"/>
              </w:rPr>
              <w:t>Here is a list of some interesting words that have been used in the information about cockles. Use some of them in sentences to show that you understand the meanings.</w:t>
            </w:r>
            <w:r w:rsidRPr="00966D08">
              <w:rPr>
                <w:rFonts w:ascii="Calibri" w:hAnsi="Calibri"/>
              </w:rPr>
              <w:br/>
            </w:r>
          </w:p>
          <w:p w:rsidR="00B0627D" w:rsidRPr="00966D08" w:rsidRDefault="00B0627D" w:rsidP="00966D08">
            <w:pPr>
              <w:ind w:left="360"/>
              <w:jc w:val="center"/>
              <w:rPr>
                <w:rFonts w:ascii="Calibri" w:hAnsi="Calibri"/>
              </w:rPr>
            </w:pPr>
            <w:r w:rsidRPr="00966D08">
              <w:rPr>
                <w:rFonts w:ascii="Calibri" w:hAnsi="Calibri"/>
                <w:i/>
                <w:sz w:val="28"/>
              </w:rPr>
              <w:t>carnivorous, larvae, siphon, environment, filter, exhale, bivalve, plankton</w:t>
            </w:r>
          </w:p>
          <w:p w:rsidR="00B0627D" w:rsidRPr="00966D08" w:rsidRDefault="00B0627D" w:rsidP="00B0627D">
            <w:pPr>
              <w:rPr>
                <w:rFonts w:ascii="Calibri" w:hAnsi="Calibri"/>
              </w:rPr>
            </w:pPr>
          </w:p>
          <w:p w:rsidR="00B0627D" w:rsidRPr="00966D08" w:rsidRDefault="00B0627D" w:rsidP="00966D08">
            <w:pPr>
              <w:ind w:left="360" w:hanging="360"/>
              <w:rPr>
                <w:rFonts w:ascii="Calibri" w:hAnsi="Calibri"/>
              </w:rPr>
            </w:pPr>
            <w:r w:rsidRPr="00966D08">
              <w:rPr>
                <w:rFonts w:ascii="Calibri" w:hAnsi="Calibri"/>
              </w:rPr>
              <w:t xml:space="preserve">3 </w:t>
            </w:r>
            <w:r w:rsidRPr="00966D08">
              <w:rPr>
                <w:rFonts w:ascii="Calibri" w:hAnsi="Calibri"/>
              </w:rPr>
              <w:tab/>
              <w:t xml:space="preserve">A HAIKU poem is a special poem that only has three lines. The first line has five syllables, the second line has seven syllables, and the third line has five syllables. Write a haiku called COCKLES. When you only have 17 syllables to work with, every word must be an important word. Think about what you want to describe about this little shellfish. You might want to say what it looks like, how it moves, how it burrows to protect itself, how it feeds, or maybe why it is important. </w:t>
            </w:r>
          </w:p>
          <w:p w:rsidR="00B0627D" w:rsidRPr="00966D08" w:rsidRDefault="00B0627D">
            <w:pPr>
              <w:rPr>
                <w:rFonts w:ascii="Calibri" w:hAnsi="Calibri"/>
              </w:rPr>
            </w:pPr>
          </w:p>
        </w:tc>
      </w:tr>
    </w:tbl>
    <w:p w:rsidR="00991733" w:rsidRDefault="00991733" w:rsidP="00EA685D">
      <w:pPr>
        <w:rPr>
          <w:rFonts w:ascii="Calibri" w:hAnsi="Calibri"/>
        </w:rPr>
      </w:pPr>
    </w:p>
    <w:p w:rsidR="007878BC" w:rsidRDefault="007878BC" w:rsidP="00EA685D">
      <w:pPr>
        <w:rPr>
          <w:rFonts w:ascii="Calibri" w:hAnsi="Calibri"/>
        </w:rPr>
      </w:pPr>
    </w:p>
    <w:p w:rsidR="00991733" w:rsidRPr="00320B57" w:rsidRDefault="00B0627D" w:rsidP="00EA685D">
      <w:pPr>
        <w:rPr>
          <w:rFonts w:ascii="Calibri" w:hAnsi="Calibri"/>
          <w:sz w:val="18"/>
          <w:szCs w:val="18"/>
        </w:rPr>
      </w:pPr>
      <w:r w:rsidRPr="00320B57">
        <w:rPr>
          <w:rFonts w:ascii="Calibri" w:hAnsi="Calibri"/>
          <w:sz w:val="18"/>
          <w:szCs w:val="18"/>
        </w:rPr>
        <w:t>Acknowledgments.</w:t>
      </w:r>
      <w:r w:rsidR="007878BC" w:rsidRPr="00320B57">
        <w:rPr>
          <w:rFonts w:ascii="Calibri" w:hAnsi="Calibri"/>
          <w:sz w:val="18"/>
          <w:szCs w:val="18"/>
        </w:rPr>
        <w:t xml:space="preserve"> </w:t>
      </w:r>
      <w:r w:rsidR="00427BC6" w:rsidRPr="00320B57">
        <w:rPr>
          <w:rFonts w:ascii="Calibri" w:hAnsi="Calibri"/>
          <w:sz w:val="18"/>
          <w:szCs w:val="18"/>
        </w:rPr>
        <w:t xml:space="preserve">Photo of yacht: Laura Goodman, 2009 GOPI photo competition winner. </w:t>
      </w:r>
      <w:r w:rsidR="00991733" w:rsidRPr="00320B57">
        <w:rPr>
          <w:rFonts w:ascii="Calibri" w:hAnsi="Calibri"/>
          <w:sz w:val="18"/>
          <w:szCs w:val="18"/>
        </w:rPr>
        <w:t xml:space="preserve">Photo of the family eating cockles at Petone beach in 1979: </w:t>
      </w:r>
      <w:hyperlink r:id="rId12" w:history="1">
        <w:r w:rsidR="00320B57" w:rsidRPr="00320B57">
          <w:rPr>
            <w:rStyle w:val="Hyperlink"/>
            <w:rFonts w:ascii="Calibri" w:hAnsi="Calibri"/>
            <w:sz w:val="18"/>
            <w:szCs w:val="18"/>
          </w:rPr>
          <w:t>Alexander Turnbull Library</w:t>
        </w:r>
      </w:hyperlink>
      <w:r w:rsidR="00320B57" w:rsidRPr="00320B57">
        <w:rPr>
          <w:rFonts w:ascii="Calibri" w:hAnsi="Calibri"/>
          <w:sz w:val="18"/>
          <w:szCs w:val="18"/>
        </w:rPr>
        <w:t>, Dominion Post Collection (PAColl-7327) Reference: EP/1979/0029-F</w:t>
      </w:r>
      <w:r w:rsidR="00320B57">
        <w:rPr>
          <w:rFonts w:ascii="Calibri" w:hAnsi="Calibri"/>
          <w:sz w:val="18"/>
          <w:szCs w:val="18"/>
        </w:rPr>
        <w:t>, accessed</w:t>
      </w:r>
      <w:r w:rsidR="00320B57" w:rsidRPr="00320B57">
        <w:rPr>
          <w:rFonts w:ascii="Calibri" w:hAnsi="Calibri"/>
          <w:sz w:val="18"/>
          <w:szCs w:val="18"/>
        </w:rPr>
        <w:t xml:space="preserve"> at </w:t>
      </w:r>
      <w:hyperlink r:id="rId13" w:history="1">
        <w:r w:rsidR="00427BC6" w:rsidRPr="00320B57">
          <w:rPr>
            <w:rStyle w:val="Hyperlink"/>
            <w:rFonts w:ascii="Calibri" w:hAnsi="Calibri"/>
            <w:sz w:val="18"/>
            <w:szCs w:val="18"/>
          </w:rPr>
          <w:t>http://www.teara.govt.nz/en/seafood/3/6</w:t>
        </w:r>
      </w:hyperlink>
      <w:r w:rsidR="00427BC6" w:rsidRPr="00320B57">
        <w:rPr>
          <w:rFonts w:ascii="Calibri" w:hAnsi="Calibri"/>
          <w:sz w:val="18"/>
          <w:szCs w:val="18"/>
        </w:rPr>
        <w:t xml:space="preserve">. </w:t>
      </w:r>
    </w:p>
    <w:sectPr w:rsidR="00991733" w:rsidRPr="00320B57" w:rsidSect="00664AB8">
      <w:headerReference w:type="even" r:id="rId14"/>
      <w:headerReference w:type="default" r:id="rId15"/>
      <w:footerReference w:type="default" r:id="rId16"/>
      <w:headerReference w:type="first" r:id="rId17"/>
      <w:footerReference w:type="first" r:id="rId18"/>
      <w:pgSz w:w="12240" w:h="15840"/>
      <w:pgMar w:top="1440" w:right="1361" w:bottom="1440"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49B3" w:rsidRDefault="006849B3">
      <w:r>
        <w:separator/>
      </w:r>
    </w:p>
  </w:endnote>
  <w:endnote w:type="continuationSeparator" w:id="0">
    <w:p w:rsidR="006849B3" w:rsidRDefault="00684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756D" w:rsidRDefault="005D756D" w:rsidP="005D756D"/>
  <w:tbl>
    <w:tblPr>
      <w:tblW w:w="0" w:type="auto"/>
      <w:tblLook w:val="04A0" w:firstRow="1" w:lastRow="0" w:firstColumn="1" w:lastColumn="0" w:noHBand="0" w:noVBand="1"/>
    </w:tblPr>
    <w:tblGrid>
      <w:gridCol w:w="6610"/>
      <w:gridCol w:w="2252"/>
    </w:tblGrid>
    <w:tr w:rsidR="005D756D" w:rsidRPr="00D247A8" w:rsidTr="00966D08">
      <w:tc>
        <w:tcPr>
          <w:tcW w:w="6610" w:type="dxa"/>
        </w:tcPr>
        <w:p w:rsidR="005D756D" w:rsidRPr="00E72C57" w:rsidRDefault="005D756D" w:rsidP="00966D08">
          <w:pPr>
            <w:ind w:right="-709"/>
            <w:rPr>
              <w:rFonts w:ascii="Arial" w:hAnsi="Arial" w:cs="Arial"/>
              <w:b/>
              <w:bCs/>
              <w:color w:val="000000"/>
              <w:kern w:val="28"/>
              <w:sz w:val="14"/>
            </w:rPr>
          </w:pPr>
          <w:r>
            <w:rPr>
              <w:rFonts w:ascii="Arial" w:hAnsi="Arial" w:cs="Arial"/>
              <w:b/>
              <w:bCs/>
              <w:color w:val="000000"/>
              <w:kern w:val="28"/>
              <w:sz w:val="14"/>
            </w:rPr>
            <w:t>Resource</w:t>
          </w:r>
          <w:r w:rsidRPr="00E72C57">
            <w:rPr>
              <w:rFonts w:ascii="Arial" w:hAnsi="Arial" w:cs="Arial"/>
              <w:b/>
              <w:bCs/>
              <w:color w:val="000000"/>
              <w:kern w:val="28"/>
              <w:sz w:val="14"/>
            </w:rPr>
            <w:t xml:space="preserve"> prepared by The Guardians of </w:t>
          </w:r>
          <w:r w:rsidR="004E69FB">
            <w:rPr>
              <w:rFonts w:ascii="Arial" w:hAnsi="Arial" w:cs="Arial"/>
              <w:b/>
              <w:bCs/>
              <w:color w:val="000000"/>
              <w:kern w:val="28"/>
              <w:sz w:val="14"/>
            </w:rPr>
            <w:t xml:space="preserve">Pāuatahanui </w:t>
          </w:r>
          <w:r w:rsidRPr="00E72C57">
            <w:rPr>
              <w:rFonts w:ascii="Arial" w:hAnsi="Arial" w:cs="Arial"/>
              <w:b/>
              <w:bCs/>
              <w:color w:val="000000"/>
              <w:kern w:val="28"/>
              <w:sz w:val="14"/>
            </w:rPr>
            <w:t>Inlet</w:t>
          </w:r>
          <w:r>
            <w:rPr>
              <w:rFonts w:ascii="Arial" w:hAnsi="Arial" w:cs="Arial"/>
              <w:b/>
              <w:bCs/>
              <w:color w:val="000000"/>
              <w:kern w:val="28"/>
              <w:sz w:val="14"/>
            </w:rPr>
            <w:t xml:space="preserve">, </w:t>
          </w:r>
          <w:r w:rsidRPr="00E72C57">
            <w:rPr>
              <w:rFonts w:ascii="Arial" w:hAnsi="Arial" w:cs="Arial"/>
              <w:b/>
              <w:bCs/>
              <w:color w:val="000000"/>
              <w:kern w:val="28"/>
              <w:sz w:val="14"/>
            </w:rPr>
            <w:t>PO Box 57034, Mana, Porirua 5247</w:t>
          </w:r>
        </w:p>
        <w:p w:rsidR="005D756D" w:rsidRPr="00E72C57" w:rsidRDefault="005D756D" w:rsidP="00966D08">
          <w:pPr>
            <w:widowControl w:val="0"/>
            <w:autoSpaceDE w:val="0"/>
            <w:autoSpaceDN w:val="0"/>
            <w:adjustRightInd w:val="0"/>
            <w:spacing w:after="120"/>
            <w:rPr>
              <w:rFonts w:ascii="Arial" w:hAnsi="Arial" w:cs="Arial"/>
              <w:b/>
              <w:bCs/>
              <w:color w:val="000000"/>
              <w:kern w:val="28"/>
              <w:sz w:val="14"/>
            </w:rPr>
          </w:pPr>
          <w:hyperlink r:id="rId1" w:history="1">
            <w:r w:rsidRPr="00E72C57">
              <w:rPr>
                <w:rStyle w:val="Hyperlink"/>
                <w:rFonts w:ascii="Arial" w:hAnsi="Arial" w:cs="Arial"/>
                <w:b/>
                <w:bCs/>
                <w:kern w:val="28"/>
                <w:sz w:val="14"/>
              </w:rPr>
              <w:t>pauainlet@gmail.com</w:t>
            </w:r>
          </w:hyperlink>
        </w:p>
        <w:p w:rsidR="005D756D" w:rsidRPr="00D247A8" w:rsidRDefault="005D756D" w:rsidP="00966D08">
          <w:pPr>
            <w:ind w:right="-13"/>
            <w:rPr>
              <w:rFonts w:ascii="Arial" w:hAnsi="Arial" w:cs="Arial"/>
              <w:b/>
              <w:bCs/>
              <w:color w:val="000000"/>
              <w:kern w:val="28"/>
            </w:rPr>
          </w:pPr>
          <w:hyperlink r:id="rId2" w:history="1">
            <w:r w:rsidRPr="00E72C57">
              <w:rPr>
                <w:rStyle w:val="Hyperlink"/>
                <w:rFonts w:ascii="Arial" w:hAnsi="Arial" w:cs="Arial"/>
                <w:b/>
                <w:bCs/>
                <w:kern w:val="28"/>
                <w:sz w:val="14"/>
              </w:rPr>
              <w:t>www.gopi.org.nz</w:t>
            </w:r>
          </w:hyperlink>
        </w:p>
      </w:tc>
      <w:tc>
        <w:tcPr>
          <w:tcW w:w="2252" w:type="dxa"/>
        </w:tcPr>
        <w:p w:rsidR="005D756D" w:rsidRPr="00D247A8" w:rsidRDefault="006E2319" w:rsidP="00966D08">
          <w:pPr>
            <w:ind w:right="-13"/>
            <w:rPr>
              <w:rFonts w:ascii="Arial" w:hAnsi="Arial" w:cs="Arial"/>
              <w:b/>
              <w:bCs/>
              <w:color w:val="000000"/>
              <w:kern w:val="28"/>
            </w:rPr>
          </w:pPr>
          <w:r w:rsidRPr="007D2C8C">
            <w:rPr>
              <w:rFonts w:ascii="Arial" w:hAnsi="Arial" w:cs="Arial"/>
              <w:b/>
              <w:bCs/>
              <w:noProof/>
              <w:color w:val="000000"/>
              <w:kern w:val="28"/>
              <w:lang w:val="en-GB" w:eastAsia="en-GB"/>
            </w:rPr>
            <w:drawing>
              <wp:inline distT="0" distB="0" distL="0" distR="0">
                <wp:extent cx="552450" cy="552450"/>
                <wp:effectExtent l="0" t="0" r="0" b="0"/>
                <wp:docPr id="1" name="Picture 1" descr="LogoCutOut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utOut small"/>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a:ln>
                          <a:noFill/>
                        </a:ln>
                      </pic:spPr>
                    </pic:pic>
                  </a:graphicData>
                </a:graphic>
              </wp:inline>
            </w:drawing>
          </w:r>
        </w:p>
      </w:tc>
    </w:tr>
  </w:tbl>
  <w:p w:rsidR="00664AB8" w:rsidRDefault="00664AB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1BF8" w:rsidRDefault="00B31BF8" w:rsidP="00B31BF8"/>
  <w:tbl>
    <w:tblPr>
      <w:tblW w:w="0" w:type="auto"/>
      <w:tblLook w:val="04A0" w:firstRow="1" w:lastRow="0" w:firstColumn="1" w:lastColumn="0" w:noHBand="0" w:noVBand="1"/>
    </w:tblPr>
    <w:tblGrid>
      <w:gridCol w:w="6610"/>
      <w:gridCol w:w="2252"/>
    </w:tblGrid>
    <w:tr w:rsidR="00B31BF8" w:rsidRPr="00D247A8" w:rsidTr="00966D08">
      <w:tc>
        <w:tcPr>
          <w:tcW w:w="6610" w:type="dxa"/>
        </w:tcPr>
        <w:p w:rsidR="00B31BF8" w:rsidRPr="00E72C57" w:rsidRDefault="00B31BF8" w:rsidP="00966D08">
          <w:pPr>
            <w:ind w:right="-709"/>
            <w:rPr>
              <w:rFonts w:ascii="Arial" w:hAnsi="Arial" w:cs="Arial"/>
              <w:b/>
              <w:bCs/>
              <w:color w:val="000000"/>
              <w:kern w:val="28"/>
              <w:sz w:val="14"/>
            </w:rPr>
          </w:pPr>
          <w:r>
            <w:rPr>
              <w:rFonts w:ascii="Arial" w:hAnsi="Arial" w:cs="Arial"/>
              <w:b/>
              <w:bCs/>
              <w:color w:val="000000"/>
              <w:kern w:val="28"/>
              <w:sz w:val="14"/>
            </w:rPr>
            <w:t>Resource</w:t>
          </w:r>
          <w:r w:rsidRPr="00E72C57">
            <w:rPr>
              <w:rFonts w:ascii="Arial" w:hAnsi="Arial" w:cs="Arial"/>
              <w:b/>
              <w:bCs/>
              <w:color w:val="000000"/>
              <w:kern w:val="28"/>
              <w:sz w:val="14"/>
            </w:rPr>
            <w:t xml:space="preserve"> prepared by The Guardians of Pauatahanui Inlet</w:t>
          </w:r>
          <w:r>
            <w:rPr>
              <w:rFonts w:ascii="Arial" w:hAnsi="Arial" w:cs="Arial"/>
              <w:b/>
              <w:bCs/>
              <w:color w:val="000000"/>
              <w:kern w:val="28"/>
              <w:sz w:val="14"/>
            </w:rPr>
            <w:t xml:space="preserve">, </w:t>
          </w:r>
          <w:r w:rsidRPr="00E72C57">
            <w:rPr>
              <w:rFonts w:ascii="Arial" w:hAnsi="Arial" w:cs="Arial"/>
              <w:b/>
              <w:bCs/>
              <w:color w:val="000000"/>
              <w:kern w:val="28"/>
              <w:sz w:val="14"/>
            </w:rPr>
            <w:t>PO Box 57034, Mana, Porirua 5247</w:t>
          </w:r>
        </w:p>
        <w:p w:rsidR="00B31BF8" w:rsidRPr="00E72C57" w:rsidRDefault="00B31BF8" w:rsidP="00966D08">
          <w:pPr>
            <w:widowControl w:val="0"/>
            <w:autoSpaceDE w:val="0"/>
            <w:autoSpaceDN w:val="0"/>
            <w:adjustRightInd w:val="0"/>
            <w:spacing w:after="120"/>
            <w:rPr>
              <w:rFonts w:ascii="Arial" w:hAnsi="Arial" w:cs="Arial"/>
              <w:b/>
              <w:bCs/>
              <w:color w:val="000000"/>
              <w:kern w:val="28"/>
              <w:sz w:val="14"/>
            </w:rPr>
          </w:pPr>
          <w:hyperlink r:id="rId1" w:history="1">
            <w:r w:rsidRPr="00E72C57">
              <w:rPr>
                <w:rStyle w:val="Hyperlink"/>
                <w:rFonts w:ascii="Arial" w:hAnsi="Arial" w:cs="Arial"/>
                <w:b/>
                <w:bCs/>
                <w:kern w:val="28"/>
                <w:sz w:val="14"/>
              </w:rPr>
              <w:t>pauainlet@gmail.com</w:t>
            </w:r>
          </w:hyperlink>
        </w:p>
        <w:p w:rsidR="00B31BF8" w:rsidRPr="00D247A8" w:rsidRDefault="00B31BF8" w:rsidP="00966D08">
          <w:pPr>
            <w:ind w:right="-13"/>
            <w:rPr>
              <w:rFonts w:ascii="Arial" w:hAnsi="Arial" w:cs="Arial"/>
              <w:b/>
              <w:bCs/>
              <w:color w:val="000000"/>
              <w:kern w:val="28"/>
            </w:rPr>
          </w:pPr>
          <w:hyperlink r:id="rId2" w:history="1">
            <w:r w:rsidRPr="00E72C57">
              <w:rPr>
                <w:rStyle w:val="Hyperlink"/>
                <w:rFonts w:ascii="Arial" w:hAnsi="Arial" w:cs="Arial"/>
                <w:b/>
                <w:bCs/>
                <w:kern w:val="28"/>
                <w:sz w:val="14"/>
              </w:rPr>
              <w:t>www.gopi.org.nz</w:t>
            </w:r>
          </w:hyperlink>
        </w:p>
      </w:tc>
      <w:tc>
        <w:tcPr>
          <w:tcW w:w="2252" w:type="dxa"/>
        </w:tcPr>
        <w:p w:rsidR="00B31BF8" w:rsidRPr="00D247A8" w:rsidRDefault="006E2319" w:rsidP="00966D08">
          <w:pPr>
            <w:ind w:right="-13"/>
            <w:rPr>
              <w:rFonts w:ascii="Arial" w:hAnsi="Arial" w:cs="Arial"/>
              <w:b/>
              <w:bCs/>
              <w:color w:val="000000"/>
              <w:kern w:val="28"/>
            </w:rPr>
          </w:pPr>
          <w:r w:rsidRPr="00E72C57">
            <w:rPr>
              <w:rFonts w:ascii="Arial" w:hAnsi="Arial" w:cs="Arial"/>
              <w:noProof/>
              <w:sz w:val="14"/>
              <w:lang w:val="en-GB" w:eastAsia="en-GB"/>
            </w:rPr>
            <w:drawing>
              <wp:inline distT="0" distB="0" distL="0" distR="0">
                <wp:extent cx="495300" cy="676275"/>
                <wp:effectExtent l="0" t="0" r="0" b="0"/>
                <wp:docPr id="2" name="Picture 1" descr="Copy of 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py of LOGO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95300" cy="676275"/>
                        </a:xfrm>
                        <a:prstGeom prst="rect">
                          <a:avLst/>
                        </a:prstGeom>
                        <a:noFill/>
                        <a:ln>
                          <a:noFill/>
                        </a:ln>
                      </pic:spPr>
                    </pic:pic>
                  </a:graphicData>
                </a:graphic>
              </wp:inline>
            </w:drawing>
          </w:r>
        </w:p>
      </w:tc>
    </w:tr>
  </w:tbl>
  <w:p w:rsidR="00AA5462" w:rsidRDefault="00AA54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49B3" w:rsidRDefault="006849B3">
      <w:r>
        <w:separator/>
      </w:r>
    </w:p>
  </w:footnote>
  <w:footnote w:type="continuationSeparator" w:id="0">
    <w:p w:rsidR="006849B3" w:rsidRDefault="006849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4B1" w:rsidRDefault="00B444B1" w:rsidP="00CE174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444B1" w:rsidRDefault="00B444B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756D" w:rsidRPr="003668CE" w:rsidRDefault="005D756D" w:rsidP="005D756D">
    <w:pPr>
      <w:pStyle w:val="Header"/>
      <w:jc w:val="right"/>
      <w:rPr>
        <w:sz w:val="16"/>
      </w:rPr>
    </w:pPr>
    <w:r>
      <w:rPr>
        <w:sz w:val="16"/>
      </w:rPr>
      <w:t xml:space="preserve">Animals of the </w:t>
    </w:r>
    <w:r w:rsidR="007D2C8C">
      <w:rPr>
        <w:sz w:val="16"/>
      </w:rPr>
      <w:t xml:space="preserve">Pāuatahanui </w:t>
    </w:r>
    <w:r>
      <w:rPr>
        <w:sz w:val="16"/>
      </w:rPr>
      <w:t>Inlet 3</w:t>
    </w:r>
    <w:r w:rsidRPr="003668CE">
      <w:rPr>
        <w:sz w:val="16"/>
      </w:rPr>
      <w:t xml:space="preserve">: </w:t>
    </w:r>
    <w:r>
      <w:rPr>
        <w:sz w:val="16"/>
      </w:rPr>
      <w:t>Cockles</w:t>
    </w:r>
  </w:p>
  <w:p w:rsidR="00B444B1" w:rsidRDefault="00B444B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462" w:rsidRPr="003668CE" w:rsidRDefault="00AA5462" w:rsidP="00AA5462">
    <w:pPr>
      <w:pStyle w:val="Header"/>
      <w:jc w:val="right"/>
      <w:rPr>
        <w:sz w:val="16"/>
      </w:rPr>
    </w:pPr>
    <w:r>
      <w:rPr>
        <w:sz w:val="16"/>
      </w:rPr>
      <w:t>Animals of the Pauatahanui Inlet 3</w:t>
    </w:r>
    <w:r w:rsidRPr="003668CE">
      <w:rPr>
        <w:sz w:val="16"/>
      </w:rPr>
      <w:t xml:space="preserve">: </w:t>
    </w:r>
    <w:proofErr w:type="spellStart"/>
    <w:r>
      <w:rPr>
        <w:sz w:val="16"/>
      </w:rPr>
      <w:t>Tuangi</w:t>
    </w:r>
    <w:proofErr w:type="spellEnd"/>
    <w:r>
      <w:rPr>
        <w:sz w:val="16"/>
      </w:rPr>
      <w:t>—cockles</w:t>
    </w:r>
  </w:p>
  <w:p w:rsidR="00AA5462" w:rsidRDefault="00AA546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5953D2"/>
    <w:multiLevelType w:val="hybridMultilevel"/>
    <w:tmpl w:val="FC446D22"/>
    <w:lvl w:ilvl="0" w:tplc="C76CEEE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4FF"/>
    <w:rsid w:val="00004237"/>
    <w:rsid w:val="001324D3"/>
    <w:rsid w:val="00151172"/>
    <w:rsid w:val="00172FFE"/>
    <w:rsid w:val="001B1420"/>
    <w:rsid w:val="001E4379"/>
    <w:rsid w:val="001E6069"/>
    <w:rsid w:val="002105B9"/>
    <w:rsid w:val="002C3803"/>
    <w:rsid w:val="00320B57"/>
    <w:rsid w:val="003C5853"/>
    <w:rsid w:val="003D1B88"/>
    <w:rsid w:val="003D21A9"/>
    <w:rsid w:val="00413755"/>
    <w:rsid w:val="00427BC6"/>
    <w:rsid w:val="004E69FB"/>
    <w:rsid w:val="005D2B92"/>
    <w:rsid w:val="005D6389"/>
    <w:rsid w:val="005D756D"/>
    <w:rsid w:val="005F20E2"/>
    <w:rsid w:val="0060135A"/>
    <w:rsid w:val="00603684"/>
    <w:rsid w:val="00606A73"/>
    <w:rsid w:val="00620BAD"/>
    <w:rsid w:val="00642B0A"/>
    <w:rsid w:val="00664AB8"/>
    <w:rsid w:val="006849B3"/>
    <w:rsid w:val="006C0E19"/>
    <w:rsid w:val="006E2319"/>
    <w:rsid w:val="007141C4"/>
    <w:rsid w:val="00723610"/>
    <w:rsid w:val="00731CD5"/>
    <w:rsid w:val="00753765"/>
    <w:rsid w:val="007878BC"/>
    <w:rsid w:val="007914A5"/>
    <w:rsid w:val="007944B7"/>
    <w:rsid w:val="0079614F"/>
    <w:rsid w:val="007D2C8C"/>
    <w:rsid w:val="007D67D7"/>
    <w:rsid w:val="00843FB8"/>
    <w:rsid w:val="008768A5"/>
    <w:rsid w:val="008F6B3F"/>
    <w:rsid w:val="00915744"/>
    <w:rsid w:val="00915B33"/>
    <w:rsid w:val="0096680E"/>
    <w:rsid w:val="00966D08"/>
    <w:rsid w:val="00991733"/>
    <w:rsid w:val="009A133C"/>
    <w:rsid w:val="009A6E13"/>
    <w:rsid w:val="009B534B"/>
    <w:rsid w:val="00A75150"/>
    <w:rsid w:val="00AA5462"/>
    <w:rsid w:val="00AB07F2"/>
    <w:rsid w:val="00AB5F84"/>
    <w:rsid w:val="00B0627D"/>
    <w:rsid w:val="00B12292"/>
    <w:rsid w:val="00B31BF8"/>
    <w:rsid w:val="00B444B1"/>
    <w:rsid w:val="00B454FF"/>
    <w:rsid w:val="00B51675"/>
    <w:rsid w:val="00B56716"/>
    <w:rsid w:val="00BE1EE2"/>
    <w:rsid w:val="00C06710"/>
    <w:rsid w:val="00C30DFB"/>
    <w:rsid w:val="00C3395E"/>
    <w:rsid w:val="00C5467F"/>
    <w:rsid w:val="00CE174E"/>
    <w:rsid w:val="00D34517"/>
    <w:rsid w:val="00DA1789"/>
    <w:rsid w:val="00DC77CA"/>
    <w:rsid w:val="00DE5582"/>
    <w:rsid w:val="00E73BEC"/>
    <w:rsid w:val="00E934C8"/>
    <w:rsid w:val="00E95C74"/>
    <w:rsid w:val="00E97D57"/>
    <w:rsid w:val="00EA685D"/>
    <w:rsid w:val="00F22E6C"/>
    <w:rsid w:val="00F3671F"/>
    <w:rsid w:val="00F46BDE"/>
    <w:rsid w:val="00F57268"/>
    <w:rsid w:val="00F717EA"/>
    <w:rsid w:val="00FD27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492272C8-9983-4099-85F5-F27644B05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6013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B444B1"/>
    <w:pPr>
      <w:tabs>
        <w:tab w:val="center" w:pos="4320"/>
        <w:tab w:val="right" w:pos="8640"/>
      </w:tabs>
    </w:pPr>
  </w:style>
  <w:style w:type="character" w:styleId="PageNumber">
    <w:name w:val="page number"/>
    <w:basedOn w:val="DefaultParagraphFont"/>
    <w:rsid w:val="00B444B1"/>
  </w:style>
  <w:style w:type="character" w:styleId="CommentReference">
    <w:name w:val="annotation reference"/>
    <w:semiHidden/>
    <w:rsid w:val="002C3803"/>
    <w:rPr>
      <w:sz w:val="16"/>
      <w:szCs w:val="16"/>
    </w:rPr>
  </w:style>
  <w:style w:type="paragraph" w:styleId="CommentText">
    <w:name w:val="annotation text"/>
    <w:basedOn w:val="Normal"/>
    <w:semiHidden/>
    <w:rsid w:val="002C3803"/>
    <w:rPr>
      <w:sz w:val="20"/>
      <w:szCs w:val="20"/>
    </w:rPr>
  </w:style>
  <w:style w:type="paragraph" w:styleId="CommentSubject">
    <w:name w:val="annotation subject"/>
    <w:basedOn w:val="CommentText"/>
    <w:next w:val="CommentText"/>
    <w:semiHidden/>
    <w:rsid w:val="002C3803"/>
    <w:rPr>
      <w:b/>
      <w:bCs/>
    </w:rPr>
  </w:style>
  <w:style w:type="paragraph" w:styleId="BalloonText">
    <w:name w:val="Balloon Text"/>
    <w:basedOn w:val="Normal"/>
    <w:semiHidden/>
    <w:rsid w:val="002C3803"/>
    <w:rPr>
      <w:rFonts w:ascii="Tahoma" w:hAnsi="Tahoma" w:cs="Tahoma"/>
      <w:sz w:val="16"/>
      <w:szCs w:val="16"/>
    </w:rPr>
  </w:style>
  <w:style w:type="paragraph" w:styleId="Footer">
    <w:name w:val="footer"/>
    <w:basedOn w:val="Normal"/>
    <w:link w:val="FooterChar"/>
    <w:rsid w:val="00AA5462"/>
    <w:pPr>
      <w:tabs>
        <w:tab w:val="center" w:pos="4513"/>
        <w:tab w:val="right" w:pos="9026"/>
      </w:tabs>
    </w:pPr>
  </w:style>
  <w:style w:type="character" w:customStyle="1" w:styleId="FooterChar">
    <w:name w:val="Footer Char"/>
    <w:link w:val="Footer"/>
    <w:rsid w:val="00AA5462"/>
    <w:rPr>
      <w:sz w:val="24"/>
      <w:szCs w:val="24"/>
      <w:lang w:val="en-US" w:eastAsia="en-US"/>
    </w:rPr>
  </w:style>
  <w:style w:type="character" w:customStyle="1" w:styleId="HeaderChar">
    <w:name w:val="Header Char"/>
    <w:link w:val="Header"/>
    <w:uiPriority w:val="99"/>
    <w:rsid w:val="00AA5462"/>
    <w:rPr>
      <w:sz w:val="24"/>
      <w:szCs w:val="24"/>
      <w:lang w:val="en-US" w:eastAsia="en-US"/>
    </w:rPr>
  </w:style>
  <w:style w:type="character" w:styleId="Hyperlink">
    <w:name w:val="Hyperlink"/>
    <w:unhideWhenUsed/>
    <w:rsid w:val="00B31BF8"/>
    <w:rPr>
      <w:color w:val="0000FF"/>
      <w:u w:val="single"/>
    </w:rPr>
  </w:style>
  <w:style w:type="character" w:styleId="FollowedHyperlink">
    <w:name w:val="FollowedHyperlink"/>
    <w:rsid w:val="00320B5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teara.govt.nz/en/seafood/3/6"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timeframes.natlib.govt.nz"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http://www.gopi.org.nz/assets/Images/TheInlet/Natural-History/Cockles/_resampled/ResizedImage300300-Inlet-Cockles-Anatomy.JPG"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hyperlink" Target="file:///C:\AppData\Local\Microsoft\Windows\Temporary%20Internet%20Files\Low\Content.IE5\1LPZ9FLT\www.gopi.org.nz" TargetMode="External"/><Relationship Id="rId1" Type="http://schemas.openxmlformats.org/officeDocument/2006/relationships/hyperlink" Target="mailto:pauainlet@gmail.com"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hyperlink" Target="file:///C:\AppData\Local\Microsoft\Windows\Temporary%20Internet%20Files\Low\Content.IE5\1LPZ9FLT\www.gopi.org.nz" TargetMode="External"/><Relationship Id="rId1" Type="http://schemas.openxmlformats.org/officeDocument/2006/relationships/hyperlink" Target="mailto:pauainle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1195</Words>
  <Characters>5618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Many people use the Pauatahanui Inlet for a variety of leisure activities-------yachting,kayaking,wind surfing,fishingor swimming</vt:lpstr>
    </vt:vector>
  </TitlesOfParts>
  <Company>NZ Law Society</Company>
  <LinksUpToDate>false</LinksUpToDate>
  <CharactersWithSpaces>6800</CharactersWithSpaces>
  <SharedDoc>false</SharedDoc>
  <HLinks>
    <vt:vector size="42" baseType="variant">
      <vt:variant>
        <vt:i4>3932279</vt:i4>
      </vt:variant>
      <vt:variant>
        <vt:i4>3</vt:i4>
      </vt:variant>
      <vt:variant>
        <vt:i4>0</vt:i4>
      </vt:variant>
      <vt:variant>
        <vt:i4>5</vt:i4>
      </vt:variant>
      <vt:variant>
        <vt:lpwstr>http://www.teara.govt.nz/en/seafood/3/6</vt:lpwstr>
      </vt:variant>
      <vt:variant>
        <vt:lpwstr/>
      </vt:variant>
      <vt:variant>
        <vt:i4>5505089</vt:i4>
      </vt:variant>
      <vt:variant>
        <vt:i4>0</vt:i4>
      </vt:variant>
      <vt:variant>
        <vt:i4>0</vt:i4>
      </vt:variant>
      <vt:variant>
        <vt:i4>5</vt:i4>
      </vt:variant>
      <vt:variant>
        <vt:lpwstr>http://timeframes.natlib.govt.nz/</vt:lpwstr>
      </vt:variant>
      <vt:variant>
        <vt:lpwstr/>
      </vt:variant>
      <vt:variant>
        <vt:i4>917535</vt:i4>
      </vt:variant>
      <vt:variant>
        <vt:i4>11</vt:i4>
      </vt:variant>
      <vt:variant>
        <vt:i4>0</vt:i4>
      </vt:variant>
      <vt:variant>
        <vt:i4>5</vt:i4>
      </vt:variant>
      <vt:variant>
        <vt:lpwstr>../../../../../AppData/Local/Microsoft/Windows/Temporary Internet Files/Low/Content.IE5/1LPZ9FLT/www.gopi.org.nz</vt:lpwstr>
      </vt:variant>
      <vt:variant>
        <vt:lpwstr/>
      </vt:variant>
      <vt:variant>
        <vt:i4>7471172</vt:i4>
      </vt:variant>
      <vt:variant>
        <vt:i4>8</vt:i4>
      </vt:variant>
      <vt:variant>
        <vt:i4>0</vt:i4>
      </vt:variant>
      <vt:variant>
        <vt:i4>5</vt:i4>
      </vt:variant>
      <vt:variant>
        <vt:lpwstr>mailto:pauainlet@gmail.com</vt:lpwstr>
      </vt:variant>
      <vt:variant>
        <vt:lpwstr/>
      </vt:variant>
      <vt:variant>
        <vt:i4>917535</vt:i4>
      </vt:variant>
      <vt:variant>
        <vt:i4>5</vt:i4>
      </vt:variant>
      <vt:variant>
        <vt:i4>0</vt:i4>
      </vt:variant>
      <vt:variant>
        <vt:i4>5</vt:i4>
      </vt:variant>
      <vt:variant>
        <vt:lpwstr>../../../../../AppData/Local/Microsoft/Windows/Temporary Internet Files/Low/Content.IE5/1LPZ9FLT/www.gopi.org.nz</vt:lpwstr>
      </vt:variant>
      <vt:variant>
        <vt:lpwstr/>
      </vt:variant>
      <vt:variant>
        <vt:i4>7471172</vt:i4>
      </vt:variant>
      <vt:variant>
        <vt:i4>2</vt:i4>
      </vt:variant>
      <vt:variant>
        <vt:i4>0</vt:i4>
      </vt:variant>
      <vt:variant>
        <vt:i4>5</vt:i4>
      </vt:variant>
      <vt:variant>
        <vt:lpwstr>mailto:pauainlet@gmail.com</vt:lpwstr>
      </vt:variant>
      <vt:variant>
        <vt:lpwstr/>
      </vt:variant>
      <vt:variant>
        <vt:i4>4915315</vt:i4>
      </vt:variant>
      <vt:variant>
        <vt:i4>-1</vt:i4>
      </vt:variant>
      <vt:variant>
        <vt:i4>1030</vt:i4>
      </vt:variant>
      <vt:variant>
        <vt:i4>1</vt:i4>
      </vt:variant>
      <vt:variant>
        <vt:lpwstr>http://www.gopi.org.nz/assets/Images/TheInlet/Natural-History/Cockles/_resampled/ResizedImage300300-Inlet-Cockles-Anatomy.JPG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Many people use the Pauatahanui Inlet for a variety of leisure activities-------yachting,kayaking,wind surfing,fishingor swimming</dc:title>
  <dc:subject/>
  <dc:creator>Beverly</dc:creator>
  <cp:keywords/>
  <cp:lastModifiedBy>User</cp:lastModifiedBy>
  <cp:revision>2</cp:revision>
  <dcterms:created xsi:type="dcterms:W3CDTF">2018-06-02T11:00:00Z</dcterms:created>
  <dcterms:modified xsi:type="dcterms:W3CDTF">2018-06-02T11:00:00Z</dcterms:modified>
</cp:coreProperties>
</file>